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A6F14E" w14:textId="77777777" w:rsidR="00A92ABD" w:rsidRDefault="00A92ABD" w:rsidP="00A92ABD">
      <w:pPr>
        <w:spacing w:before="93"/>
        <w:rPr>
          <w:rFonts w:ascii="Arial" w:eastAsia="Arial" w:hAnsi="Arial" w:cs="Arial"/>
          <w:b/>
          <w:color w:val="333399"/>
          <w:sz w:val="20"/>
          <w:szCs w:val="20"/>
        </w:rPr>
      </w:pPr>
    </w:p>
    <w:p w14:paraId="19006027" w14:textId="73E9E299" w:rsidR="009C038F" w:rsidRDefault="00000000">
      <w:pPr>
        <w:spacing w:before="93"/>
        <w:ind w:left="318"/>
        <w:rPr>
          <w:rFonts w:ascii="Arial" w:eastAsia="Arial" w:hAnsi="Arial" w:cs="Arial"/>
          <w:b/>
          <w:sz w:val="20"/>
          <w:szCs w:val="20"/>
        </w:rPr>
      </w:pPr>
      <w:r>
        <w:rPr>
          <w:rFonts w:ascii="Arial" w:eastAsia="Arial" w:hAnsi="Arial" w:cs="Arial"/>
          <w:b/>
          <w:color w:val="333399"/>
          <w:sz w:val="20"/>
          <w:szCs w:val="20"/>
        </w:rPr>
        <w:t>Sumário</w:t>
      </w:r>
    </w:p>
    <w:p w14:paraId="3E757E9A" w14:textId="77777777" w:rsidR="009C038F" w:rsidRDefault="00000000">
      <w:pPr>
        <w:numPr>
          <w:ilvl w:val="0"/>
          <w:numId w:val="6"/>
        </w:numPr>
        <w:pBdr>
          <w:top w:val="nil"/>
          <w:left w:val="nil"/>
          <w:bottom w:val="nil"/>
          <w:right w:val="nil"/>
          <w:between w:val="nil"/>
        </w:pBdr>
        <w:tabs>
          <w:tab w:val="left" w:pos="798"/>
          <w:tab w:val="left" w:pos="799"/>
          <w:tab w:val="right" w:pos="9380"/>
        </w:tabs>
        <w:spacing w:before="121"/>
        <w:ind w:hanging="481"/>
      </w:pPr>
      <w:hyperlink w:anchor="_heading=h.gjdgxs">
        <w:r>
          <w:rPr>
            <w:color w:val="000009"/>
            <w:sz w:val="20"/>
            <w:szCs w:val="20"/>
          </w:rPr>
          <w:t>Objetivo</w:t>
        </w:r>
        <w:r>
          <w:rPr>
            <w:color w:val="000009"/>
            <w:sz w:val="20"/>
            <w:szCs w:val="20"/>
          </w:rPr>
          <w:tab/>
          <w:t>1</w:t>
        </w:r>
      </w:hyperlink>
    </w:p>
    <w:p w14:paraId="3C86A9E5" w14:textId="77777777" w:rsidR="009C038F" w:rsidRDefault="00000000">
      <w:pPr>
        <w:numPr>
          <w:ilvl w:val="0"/>
          <w:numId w:val="6"/>
        </w:numPr>
        <w:pBdr>
          <w:top w:val="nil"/>
          <w:left w:val="nil"/>
          <w:bottom w:val="nil"/>
          <w:right w:val="nil"/>
          <w:between w:val="nil"/>
        </w:pBdr>
        <w:tabs>
          <w:tab w:val="left" w:pos="649"/>
          <w:tab w:val="left" w:pos="650"/>
          <w:tab w:val="right" w:pos="9380"/>
        </w:tabs>
        <w:spacing w:before="19"/>
        <w:ind w:left="649" w:hanging="332"/>
      </w:pPr>
      <w:hyperlink w:anchor="_heading=h.30j0zll">
        <w:r>
          <w:rPr>
            <w:color w:val="000009"/>
            <w:sz w:val="20"/>
            <w:szCs w:val="20"/>
          </w:rPr>
          <w:t>Instrumento Legal do Processo de Autorização para Corte de Árvores Isoladas</w:t>
        </w:r>
        <w:r>
          <w:rPr>
            <w:color w:val="000009"/>
            <w:sz w:val="20"/>
            <w:szCs w:val="20"/>
          </w:rPr>
          <w:tab/>
          <w:t>1</w:t>
        </w:r>
      </w:hyperlink>
    </w:p>
    <w:p w14:paraId="153088C4" w14:textId="77777777" w:rsidR="009C038F" w:rsidRDefault="00000000">
      <w:pPr>
        <w:numPr>
          <w:ilvl w:val="0"/>
          <w:numId w:val="6"/>
        </w:numPr>
        <w:pBdr>
          <w:top w:val="nil"/>
          <w:left w:val="nil"/>
          <w:bottom w:val="nil"/>
          <w:right w:val="nil"/>
          <w:between w:val="nil"/>
        </w:pBdr>
        <w:tabs>
          <w:tab w:val="left" w:pos="798"/>
          <w:tab w:val="left" w:pos="799"/>
          <w:tab w:val="right" w:pos="9380"/>
        </w:tabs>
        <w:spacing w:before="20"/>
        <w:ind w:hanging="481"/>
      </w:pPr>
      <w:hyperlink w:anchor="_heading=h.1fob9te">
        <w:r>
          <w:rPr>
            <w:color w:val="000009"/>
            <w:sz w:val="20"/>
            <w:szCs w:val="20"/>
          </w:rPr>
          <w:t>Instruções Gerais</w:t>
        </w:r>
        <w:r>
          <w:rPr>
            <w:color w:val="000009"/>
            <w:sz w:val="20"/>
            <w:szCs w:val="20"/>
          </w:rPr>
          <w:tab/>
          <w:t>1</w:t>
        </w:r>
      </w:hyperlink>
    </w:p>
    <w:p w14:paraId="01FB8120" w14:textId="77777777" w:rsidR="009C038F" w:rsidRDefault="00000000">
      <w:pPr>
        <w:numPr>
          <w:ilvl w:val="0"/>
          <w:numId w:val="6"/>
        </w:numPr>
        <w:pBdr>
          <w:top w:val="nil"/>
          <w:left w:val="nil"/>
          <w:bottom w:val="nil"/>
          <w:right w:val="nil"/>
          <w:between w:val="nil"/>
        </w:pBdr>
        <w:tabs>
          <w:tab w:val="left" w:pos="798"/>
          <w:tab w:val="left" w:pos="799"/>
          <w:tab w:val="right" w:pos="9380"/>
        </w:tabs>
        <w:spacing w:before="20"/>
        <w:ind w:hanging="481"/>
      </w:pPr>
      <w:hyperlink w:anchor="_heading=h.3znysh7">
        <w:r>
          <w:rPr>
            <w:color w:val="000009"/>
            <w:sz w:val="20"/>
            <w:szCs w:val="20"/>
          </w:rPr>
          <w:t>Instruções Específicas</w:t>
        </w:r>
        <w:r>
          <w:rPr>
            <w:color w:val="000009"/>
            <w:sz w:val="20"/>
            <w:szCs w:val="20"/>
          </w:rPr>
          <w:tab/>
          <w:t>2</w:t>
        </w:r>
      </w:hyperlink>
    </w:p>
    <w:p w14:paraId="28956BC3" w14:textId="77777777" w:rsidR="009C038F" w:rsidRDefault="00000000">
      <w:pPr>
        <w:numPr>
          <w:ilvl w:val="0"/>
          <w:numId w:val="6"/>
        </w:numPr>
        <w:pBdr>
          <w:top w:val="nil"/>
          <w:left w:val="nil"/>
          <w:bottom w:val="nil"/>
          <w:right w:val="nil"/>
          <w:between w:val="nil"/>
        </w:pBdr>
        <w:tabs>
          <w:tab w:val="left" w:pos="798"/>
          <w:tab w:val="left" w:pos="799"/>
          <w:tab w:val="right" w:pos="9380"/>
        </w:tabs>
        <w:spacing w:before="19"/>
        <w:ind w:hanging="481"/>
      </w:pPr>
      <w:hyperlink w:anchor="_heading=h.2et92p0">
        <w:r>
          <w:rPr>
            <w:color w:val="000009"/>
            <w:sz w:val="20"/>
            <w:szCs w:val="20"/>
          </w:rPr>
          <w:t>Documentação Necessária para processo de autorização para Corte de Árvores Isoladas</w:t>
        </w:r>
        <w:r>
          <w:rPr>
            <w:color w:val="000009"/>
            <w:sz w:val="20"/>
            <w:szCs w:val="20"/>
          </w:rPr>
          <w:tab/>
          <w:t>5</w:t>
        </w:r>
      </w:hyperlink>
    </w:p>
    <w:p w14:paraId="0753E818" w14:textId="77777777" w:rsidR="009C038F" w:rsidRDefault="00000000">
      <w:pPr>
        <w:pBdr>
          <w:top w:val="nil"/>
          <w:left w:val="nil"/>
          <w:bottom w:val="nil"/>
          <w:right w:val="nil"/>
          <w:between w:val="nil"/>
        </w:pBdr>
        <w:tabs>
          <w:tab w:val="right" w:pos="9380"/>
        </w:tabs>
        <w:spacing w:before="20"/>
        <w:ind w:left="318"/>
        <w:rPr>
          <w:color w:val="000000"/>
          <w:sz w:val="20"/>
          <w:szCs w:val="20"/>
        </w:rPr>
      </w:pPr>
      <w:hyperlink w:anchor="_heading=h.tyjcwt">
        <w:r>
          <w:rPr>
            <w:color w:val="000009"/>
            <w:sz w:val="20"/>
            <w:szCs w:val="20"/>
          </w:rPr>
          <w:t>Anexo 1 Modelo de Requerimento</w:t>
        </w:r>
        <w:r>
          <w:rPr>
            <w:color w:val="000009"/>
            <w:sz w:val="20"/>
            <w:szCs w:val="20"/>
          </w:rPr>
          <w:tab/>
          <w:t>6</w:t>
        </w:r>
      </w:hyperlink>
    </w:p>
    <w:p w14:paraId="38FB9971" w14:textId="77777777" w:rsidR="009C038F" w:rsidRDefault="00000000">
      <w:pPr>
        <w:pBdr>
          <w:top w:val="nil"/>
          <w:left w:val="nil"/>
          <w:bottom w:val="nil"/>
          <w:right w:val="nil"/>
          <w:between w:val="nil"/>
        </w:pBdr>
        <w:tabs>
          <w:tab w:val="right" w:pos="9380"/>
        </w:tabs>
        <w:spacing w:before="22"/>
        <w:ind w:left="318"/>
        <w:rPr>
          <w:color w:val="000009"/>
          <w:sz w:val="20"/>
          <w:szCs w:val="20"/>
        </w:rPr>
      </w:pPr>
      <w:hyperlink w:anchor="_heading=h.3dy6vkm">
        <w:r>
          <w:rPr>
            <w:color w:val="000009"/>
            <w:sz w:val="20"/>
            <w:szCs w:val="20"/>
          </w:rPr>
          <w:t>Anexo 2 Modelo de Procuração</w:t>
        </w:r>
        <w:r>
          <w:rPr>
            <w:color w:val="000009"/>
            <w:sz w:val="20"/>
            <w:szCs w:val="20"/>
          </w:rPr>
          <w:tab/>
          <w:t>7</w:t>
        </w:r>
      </w:hyperlink>
    </w:p>
    <w:p w14:paraId="273A4AC9" w14:textId="77777777" w:rsidR="009C038F" w:rsidRDefault="00000000">
      <w:pPr>
        <w:pBdr>
          <w:top w:val="nil"/>
          <w:left w:val="nil"/>
          <w:bottom w:val="nil"/>
          <w:right w:val="nil"/>
          <w:between w:val="nil"/>
        </w:pBdr>
        <w:tabs>
          <w:tab w:val="right" w:pos="9380"/>
        </w:tabs>
        <w:spacing w:before="22"/>
        <w:ind w:left="318"/>
        <w:rPr>
          <w:color w:val="000000"/>
          <w:sz w:val="20"/>
          <w:szCs w:val="20"/>
        </w:rPr>
      </w:pPr>
      <w:r>
        <w:rPr>
          <w:color w:val="000000"/>
          <w:sz w:val="20"/>
          <w:szCs w:val="20"/>
        </w:rPr>
        <w:t>Anexo 3 Fluxograma SINAFLOR.............................................................................................................8</w:t>
      </w:r>
    </w:p>
    <w:p w14:paraId="0253C67B" w14:textId="77777777" w:rsidR="009C038F" w:rsidRDefault="00000000">
      <w:pPr>
        <w:pBdr>
          <w:top w:val="nil"/>
          <w:left w:val="nil"/>
          <w:bottom w:val="nil"/>
          <w:right w:val="nil"/>
          <w:between w:val="nil"/>
        </w:pBdr>
        <w:tabs>
          <w:tab w:val="right" w:pos="9380"/>
        </w:tabs>
        <w:spacing w:before="22"/>
        <w:ind w:left="318"/>
        <w:rPr>
          <w:color w:val="000000"/>
          <w:sz w:val="20"/>
          <w:szCs w:val="20"/>
        </w:rPr>
      </w:pPr>
      <w:r>
        <w:rPr>
          <w:color w:val="000000"/>
          <w:sz w:val="20"/>
          <w:szCs w:val="20"/>
        </w:rPr>
        <w:t>Anexo 4-9 Placa de informação por município....................................................................................9-14</w:t>
      </w:r>
    </w:p>
    <w:p w14:paraId="62F21EC5" w14:textId="77777777" w:rsidR="009C038F" w:rsidRDefault="00000000">
      <w:pPr>
        <w:pBdr>
          <w:top w:val="nil"/>
          <w:left w:val="nil"/>
          <w:bottom w:val="nil"/>
          <w:right w:val="nil"/>
          <w:between w:val="nil"/>
        </w:pBdr>
        <w:tabs>
          <w:tab w:val="right" w:pos="9380"/>
        </w:tabs>
        <w:spacing w:before="19"/>
        <w:ind w:left="318"/>
        <w:rPr>
          <w:color w:val="000000"/>
          <w:sz w:val="20"/>
          <w:szCs w:val="20"/>
        </w:rPr>
      </w:pPr>
      <w:hyperlink w:anchor="_heading=h.1t3h5sf">
        <w:r>
          <w:rPr>
            <w:color w:val="000000"/>
            <w:sz w:val="20"/>
            <w:szCs w:val="20"/>
          </w:rPr>
          <w:t xml:space="preserve">Anexo 4 Endereços do Consórcio Intermunicipal </w:t>
        </w:r>
      </w:hyperlink>
      <w:hyperlink w:anchor="_heading=h.1t3h5sf">
        <w:r>
          <w:rPr>
            <w:sz w:val="20"/>
            <w:szCs w:val="20"/>
          </w:rPr>
          <w:t>Multifinalitário</w:t>
        </w:r>
      </w:hyperlink>
      <w:hyperlink w:anchor="_heading=h.1t3h5sf">
        <w:r>
          <w:rPr>
            <w:color w:val="000000"/>
            <w:sz w:val="20"/>
            <w:szCs w:val="20"/>
          </w:rPr>
          <w:t xml:space="preserve"> da AMNoroeste </w:t>
        </w:r>
      </w:hyperlink>
      <w:hyperlink w:anchor="_heading=h.1t3h5sf">
        <w:r>
          <w:rPr>
            <w:sz w:val="20"/>
            <w:szCs w:val="20"/>
          </w:rPr>
          <w:t>CIMAN…………….</w:t>
        </w:r>
      </w:hyperlink>
      <w:hyperlink w:anchor="_heading=h.1t3h5sf">
        <w:r>
          <w:rPr>
            <w:color w:val="000000"/>
            <w:sz w:val="20"/>
            <w:szCs w:val="20"/>
          </w:rPr>
          <w:t>..15</w:t>
        </w:r>
      </w:hyperlink>
    </w:p>
    <w:p w14:paraId="7D934D59" w14:textId="77777777" w:rsidR="009C038F" w:rsidRDefault="009C038F">
      <w:pPr>
        <w:pBdr>
          <w:top w:val="nil"/>
          <w:left w:val="nil"/>
          <w:bottom w:val="nil"/>
          <w:right w:val="nil"/>
          <w:between w:val="nil"/>
        </w:pBdr>
        <w:rPr>
          <w:color w:val="000000"/>
        </w:rPr>
      </w:pPr>
    </w:p>
    <w:p w14:paraId="170B41C0" w14:textId="77777777" w:rsidR="009C038F" w:rsidRDefault="009C038F">
      <w:pPr>
        <w:pBdr>
          <w:top w:val="nil"/>
          <w:left w:val="nil"/>
          <w:bottom w:val="nil"/>
          <w:right w:val="nil"/>
          <w:between w:val="nil"/>
        </w:pBdr>
        <w:spacing w:before="8"/>
        <w:rPr>
          <w:color w:val="000000"/>
          <w:sz w:val="17"/>
          <w:szCs w:val="17"/>
        </w:rPr>
      </w:pPr>
    </w:p>
    <w:p w14:paraId="25E62450" w14:textId="77777777" w:rsidR="009C038F" w:rsidRDefault="00000000">
      <w:pPr>
        <w:pStyle w:val="Ttulo1"/>
        <w:numPr>
          <w:ilvl w:val="0"/>
          <w:numId w:val="5"/>
        </w:numPr>
        <w:tabs>
          <w:tab w:val="left" w:pos="750"/>
          <w:tab w:val="left" w:pos="751"/>
        </w:tabs>
        <w:spacing w:before="0"/>
        <w:ind w:right="0" w:hanging="433"/>
      </w:pPr>
      <w:bookmarkStart w:id="0" w:name="_heading=h.gjdgxs" w:colFirst="0" w:colLast="0"/>
      <w:bookmarkEnd w:id="0"/>
      <w:r>
        <w:rPr>
          <w:color w:val="333399"/>
        </w:rPr>
        <w:t>Objetivo</w:t>
      </w:r>
      <w:r>
        <w:rPr>
          <w:color w:val="333399"/>
          <w:vertAlign w:val="superscript"/>
        </w:rPr>
        <w:t>1</w:t>
      </w:r>
    </w:p>
    <w:p w14:paraId="090BE86F" w14:textId="77777777" w:rsidR="009C038F" w:rsidRDefault="00000000">
      <w:pPr>
        <w:spacing w:before="1"/>
        <w:ind w:left="318" w:right="804"/>
        <w:rPr>
          <w:sz w:val="20"/>
          <w:szCs w:val="20"/>
        </w:rPr>
      </w:pPr>
      <w:r>
        <w:rPr>
          <w:color w:val="000009"/>
          <w:sz w:val="20"/>
          <w:szCs w:val="20"/>
        </w:rPr>
        <w:t xml:space="preserve">Definir a documentação necessária para o </w:t>
      </w:r>
      <w:r>
        <w:rPr>
          <w:rFonts w:ascii="Arial" w:eastAsia="Arial" w:hAnsi="Arial" w:cs="Arial"/>
          <w:b/>
          <w:color w:val="000009"/>
          <w:sz w:val="20"/>
          <w:szCs w:val="20"/>
        </w:rPr>
        <w:t xml:space="preserve">corte de árvores isoladas </w:t>
      </w:r>
      <w:r>
        <w:rPr>
          <w:color w:val="000009"/>
          <w:sz w:val="20"/>
          <w:szCs w:val="20"/>
        </w:rPr>
        <w:t>em área urbana ou área rural com usos agrossilvipastoris.</w:t>
      </w:r>
    </w:p>
    <w:p w14:paraId="28E095DC" w14:textId="77777777" w:rsidR="009C038F" w:rsidRDefault="009C038F">
      <w:pPr>
        <w:pBdr>
          <w:top w:val="nil"/>
          <w:left w:val="nil"/>
          <w:bottom w:val="nil"/>
          <w:right w:val="nil"/>
          <w:between w:val="nil"/>
        </w:pBdr>
        <w:spacing w:before="9"/>
        <w:rPr>
          <w:color w:val="000000"/>
          <w:sz w:val="20"/>
          <w:szCs w:val="20"/>
        </w:rPr>
      </w:pPr>
    </w:p>
    <w:p w14:paraId="4AE1E0DA" w14:textId="77777777" w:rsidR="009C038F" w:rsidRDefault="00000000">
      <w:pPr>
        <w:pStyle w:val="Ttulo1"/>
        <w:numPr>
          <w:ilvl w:val="0"/>
          <w:numId w:val="5"/>
        </w:numPr>
        <w:tabs>
          <w:tab w:val="left" w:pos="650"/>
          <w:tab w:val="left" w:pos="651"/>
        </w:tabs>
        <w:spacing w:before="0"/>
        <w:ind w:left="650" w:right="0" w:hanging="333"/>
      </w:pPr>
      <w:bookmarkStart w:id="1" w:name="_heading=h.30j0zll" w:colFirst="0" w:colLast="0"/>
      <w:bookmarkEnd w:id="1"/>
      <w:r>
        <w:rPr>
          <w:color w:val="333399"/>
        </w:rPr>
        <w:t>Instrumento Legal do Processo de Autorização para Corte de Árvores Isoladas</w:t>
      </w:r>
    </w:p>
    <w:p w14:paraId="567BF36B" w14:textId="77777777" w:rsidR="009C038F" w:rsidRDefault="00000000">
      <w:pPr>
        <w:numPr>
          <w:ilvl w:val="1"/>
          <w:numId w:val="5"/>
        </w:numPr>
        <w:pBdr>
          <w:top w:val="nil"/>
          <w:left w:val="nil"/>
          <w:bottom w:val="nil"/>
          <w:right w:val="nil"/>
          <w:between w:val="nil"/>
        </w:pBdr>
        <w:tabs>
          <w:tab w:val="left" w:pos="1102"/>
        </w:tabs>
        <w:spacing w:before="120"/>
        <w:ind w:right="1141"/>
        <w:jc w:val="both"/>
        <w:rPr>
          <w:color w:val="000000"/>
          <w:sz w:val="20"/>
          <w:szCs w:val="20"/>
        </w:rPr>
      </w:pPr>
      <w:r>
        <w:rPr>
          <w:color w:val="000000"/>
          <w:sz w:val="20"/>
          <w:szCs w:val="20"/>
        </w:rPr>
        <w:t>Autorização de Corte de Vegetação (AuC): autoriza o corte de árvores isoladas em área urbana ou área rural com usos agrossilvipastoris.</w:t>
      </w:r>
    </w:p>
    <w:p w14:paraId="6C36431C" w14:textId="77777777" w:rsidR="009C038F" w:rsidRDefault="009C038F">
      <w:pPr>
        <w:pBdr>
          <w:top w:val="nil"/>
          <w:left w:val="nil"/>
          <w:bottom w:val="nil"/>
          <w:right w:val="nil"/>
          <w:between w:val="nil"/>
        </w:pBdr>
        <w:spacing w:before="11"/>
        <w:rPr>
          <w:color w:val="000000"/>
          <w:sz w:val="20"/>
          <w:szCs w:val="20"/>
        </w:rPr>
      </w:pPr>
    </w:p>
    <w:p w14:paraId="78B970F2" w14:textId="77777777" w:rsidR="009C038F" w:rsidRDefault="00000000">
      <w:pPr>
        <w:pStyle w:val="Ttulo1"/>
        <w:numPr>
          <w:ilvl w:val="0"/>
          <w:numId w:val="5"/>
        </w:numPr>
        <w:tabs>
          <w:tab w:val="left" w:pos="1038"/>
          <w:tab w:val="left" w:pos="1039"/>
        </w:tabs>
        <w:spacing w:before="0"/>
        <w:ind w:left="1038" w:right="0" w:hanging="721"/>
      </w:pPr>
      <w:bookmarkStart w:id="2" w:name="_heading=h.1fob9te" w:colFirst="0" w:colLast="0"/>
      <w:bookmarkEnd w:id="2"/>
      <w:r>
        <w:rPr>
          <w:color w:val="333399"/>
        </w:rPr>
        <w:t>Instruções Gerais</w:t>
      </w:r>
    </w:p>
    <w:p w14:paraId="7D2EE3C7" w14:textId="77777777" w:rsidR="009C038F" w:rsidRDefault="00000000">
      <w:pPr>
        <w:numPr>
          <w:ilvl w:val="1"/>
          <w:numId w:val="4"/>
        </w:numPr>
        <w:pBdr>
          <w:top w:val="nil"/>
          <w:left w:val="nil"/>
          <w:bottom w:val="nil"/>
          <w:right w:val="nil"/>
          <w:between w:val="nil"/>
        </w:pBdr>
        <w:tabs>
          <w:tab w:val="left" w:pos="1039"/>
        </w:tabs>
        <w:spacing w:before="121"/>
        <w:ind w:right="1144"/>
        <w:jc w:val="both"/>
        <w:rPr>
          <w:color w:val="000000"/>
          <w:sz w:val="20"/>
          <w:szCs w:val="20"/>
        </w:rPr>
      </w:pPr>
      <w:r>
        <w:rPr>
          <w:color w:val="000009"/>
          <w:sz w:val="20"/>
          <w:szCs w:val="20"/>
        </w:rPr>
        <w:t>A documentação deve ser apresentada na sequência das listagens e termos de referência da presente Instrução Normativa. O nome dos arquivos digitais deve conter a descrição sucinta e identificação do empreendedor.</w:t>
      </w:r>
    </w:p>
    <w:p w14:paraId="0AE550D8" w14:textId="77777777" w:rsidR="009C038F" w:rsidRDefault="00000000">
      <w:pPr>
        <w:numPr>
          <w:ilvl w:val="1"/>
          <w:numId w:val="4"/>
        </w:numPr>
        <w:pBdr>
          <w:top w:val="nil"/>
          <w:left w:val="nil"/>
          <w:bottom w:val="nil"/>
          <w:right w:val="nil"/>
          <w:between w:val="nil"/>
        </w:pBdr>
        <w:tabs>
          <w:tab w:val="left" w:pos="1039"/>
        </w:tabs>
        <w:spacing w:before="118"/>
        <w:ind w:hanging="361"/>
        <w:jc w:val="both"/>
        <w:rPr>
          <w:rFonts w:ascii="Arial" w:eastAsia="Arial" w:hAnsi="Arial" w:cs="Arial"/>
          <w:i/>
          <w:color w:val="000000"/>
          <w:sz w:val="20"/>
          <w:szCs w:val="20"/>
        </w:rPr>
      </w:pPr>
      <w:r>
        <w:rPr>
          <w:color w:val="000000"/>
          <w:sz w:val="20"/>
          <w:szCs w:val="20"/>
        </w:rPr>
        <w:t>Os arquivos de texto devem ser redigidos em português, e entregues em formato .</w:t>
      </w:r>
      <w:r>
        <w:rPr>
          <w:rFonts w:ascii="Arial" w:eastAsia="Arial" w:hAnsi="Arial" w:cs="Arial"/>
          <w:i/>
          <w:color w:val="000000"/>
          <w:sz w:val="20"/>
          <w:szCs w:val="20"/>
        </w:rPr>
        <w:t>pdf.</w:t>
      </w:r>
    </w:p>
    <w:p w14:paraId="1A5B1236" w14:textId="77777777" w:rsidR="009C038F" w:rsidRDefault="00000000">
      <w:pPr>
        <w:numPr>
          <w:ilvl w:val="1"/>
          <w:numId w:val="4"/>
        </w:numPr>
        <w:pBdr>
          <w:top w:val="nil"/>
          <w:left w:val="nil"/>
          <w:bottom w:val="nil"/>
          <w:right w:val="nil"/>
          <w:between w:val="nil"/>
        </w:pBdr>
        <w:tabs>
          <w:tab w:val="left" w:pos="1114"/>
        </w:tabs>
        <w:spacing w:before="121"/>
        <w:ind w:right="1138"/>
        <w:jc w:val="both"/>
        <w:rPr>
          <w:color w:val="000000"/>
          <w:sz w:val="20"/>
          <w:szCs w:val="20"/>
        </w:rPr>
      </w:pPr>
      <w:r>
        <w:rPr>
          <w:color w:val="000000"/>
        </w:rPr>
        <w:tab/>
      </w:r>
      <w:r>
        <w:rPr>
          <w:color w:val="000000"/>
          <w:sz w:val="20"/>
          <w:szCs w:val="20"/>
        </w:rPr>
        <w:t>O interessado deve cadastrar as informações solicitadas pelo sistema sobre o empreendimento e a atividade exploratória no SinfatWeb, inserindo-as digitalmente.</w:t>
      </w:r>
    </w:p>
    <w:p w14:paraId="32D66DBF" w14:textId="77777777" w:rsidR="009C038F" w:rsidRDefault="00000000">
      <w:pPr>
        <w:numPr>
          <w:ilvl w:val="1"/>
          <w:numId w:val="4"/>
        </w:numPr>
        <w:pBdr>
          <w:top w:val="nil"/>
          <w:left w:val="nil"/>
          <w:bottom w:val="nil"/>
          <w:right w:val="nil"/>
          <w:between w:val="nil"/>
        </w:pBdr>
        <w:tabs>
          <w:tab w:val="left" w:pos="1039"/>
        </w:tabs>
        <w:spacing w:before="133"/>
        <w:ind w:right="1145"/>
        <w:jc w:val="both"/>
        <w:rPr>
          <w:color w:val="000000"/>
          <w:sz w:val="20"/>
          <w:szCs w:val="20"/>
        </w:rPr>
      </w:pPr>
      <w:r>
        <w:rPr>
          <w:color w:val="000000"/>
          <w:sz w:val="20"/>
          <w:szCs w:val="20"/>
        </w:rPr>
        <w:t>O projeto, depois de aprovado, não pode ser alterado sem que as modificações propostas sejam apresentadas e devidamente aprovadas pelo CIMAM.</w:t>
      </w:r>
    </w:p>
    <w:p w14:paraId="673D00D7" w14:textId="77777777" w:rsidR="009C038F" w:rsidRDefault="00000000">
      <w:pPr>
        <w:numPr>
          <w:ilvl w:val="1"/>
          <w:numId w:val="4"/>
        </w:numPr>
        <w:pBdr>
          <w:top w:val="nil"/>
          <w:left w:val="nil"/>
          <w:bottom w:val="nil"/>
          <w:right w:val="nil"/>
          <w:between w:val="nil"/>
        </w:pBdr>
        <w:tabs>
          <w:tab w:val="left" w:pos="1039"/>
        </w:tabs>
        <w:spacing w:before="121"/>
        <w:ind w:right="1138"/>
        <w:jc w:val="both"/>
        <w:rPr>
          <w:color w:val="000000"/>
          <w:sz w:val="20"/>
          <w:szCs w:val="20"/>
        </w:rPr>
      </w:pPr>
      <w:r>
        <w:rPr>
          <w:color w:val="000000"/>
          <w:sz w:val="20"/>
          <w:szCs w:val="20"/>
        </w:rPr>
        <w:t>O CIMAM poderá solicitar, a qualquer momento, os arquivos vetoriais georreferenciados que representem as áreas do imóvel e de corte de vegetação.</w:t>
      </w:r>
    </w:p>
    <w:p w14:paraId="2A562ABF" w14:textId="77777777" w:rsidR="009C038F" w:rsidRDefault="00000000">
      <w:pPr>
        <w:numPr>
          <w:ilvl w:val="1"/>
          <w:numId w:val="4"/>
        </w:numPr>
        <w:pBdr>
          <w:top w:val="nil"/>
          <w:left w:val="nil"/>
          <w:bottom w:val="nil"/>
          <w:right w:val="nil"/>
          <w:between w:val="nil"/>
        </w:pBdr>
        <w:tabs>
          <w:tab w:val="left" w:pos="1039"/>
        </w:tabs>
        <w:spacing w:before="133"/>
        <w:ind w:right="1143"/>
        <w:jc w:val="both"/>
        <w:rPr>
          <w:color w:val="000000"/>
          <w:sz w:val="20"/>
          <w:szCs w:val="20"/>
        </w:rPr>
      </w:pPr>
      <w:r>
        <w:rPr>
          <w:color w:val="000009"/>
          <w:sz w:val="20"/>
          <w:szCs w:val="20"/>
        </w:rPr>
        <w:t>A alteração na titularidade do empreendimento deve ser comunicada ao CIMAM, com vistas à atualização dessa informação no processo administrativo e na autorização concedida.</w:t>
      </w:r>
    </w:p>
    <w:p w14:paraId="46B2B7C7" w14:textId="77777777" w:rsidR="009C038F" w:rsidRDefault="00000000">
      <w:pPr>
        <w:numPr>
          <w:ilvl w:val="1"/>
          <w:numId w:val="4"/>
        </w:numPr>
        <w:pBdr>
          <w:top w:val="nil"/>
          <w:left w:val="nil"/>
          <w:bottom w:val="nil"/>
          <w:right w:val="nil"/>
          <w:between w:val="nil"/>
        </w:pBdr>
        <w:tabs>
          <w:tab w:val="left" w:pos="1039"/>
        </w:tabs>
        <w:spacing w:before="118"/>
        <w:ind w:right="1141"/>
        <w:jc w:val="both"/>
        <w:rPr>
          <w:color w:val="000000"/>
          <w:sz w:val="20"/>
          <w:szCs w:val="20"/>
        </w:rPr>
      </w:pPr>
      <w:r>
        <w:rPr>
          <w:color w:val="000000"/>
          <w:sz w:val="20"/>
          <w:szCs w:val="20"/>
        </w:rPr>
        <w:t>Plantas e mapas devem seguir as Normas Brasileiras (ABNT) e o Sistema Internacional de Unidades, incluindo metadados de acordo com o perfil de Metadados Geoespaciais do Brasil (Perfil MGB), e entregues no formato .</w:t>
      </w:r>
      <w:r>
        <w:rPr>
          <w:rFonts w:ascii="Arial" w:eastAsia="Arial" w:hAnsi="Arial" w:cs="Arial"/>
          <w:i/>
          <w:color w:val="000000"/>
          <w:sz w:val="20"/>
          <w:szCs w:val="20"/>
        </w:rPr>
        <w:t>pdf</w:t>
      </w:r>
      <w:r>
        <w:rPr>
          <w:color w:val="000000"/>
          <w:sz w:val="20"/>
          <w:szCs w:val="20"/>
        </w:rPr>
        <w:t xml:space="preserve">, </w:t>
      </w:r>
      <w:r>
        <w:rPr>
          <w:rFonts w:ascii="Arial" w:eastAsia="Arial" w:hAnsi="Arial" w:cs="Arial"/>
          <w:i/>
          <w:color w:val="000000"/>
          <w:sz w:val="20"/>
          <w:szCs w:val="20"/>
        </w:rPr>
        <w:t xml:space="preserve">shapefile </w:t>
      </w:r>
      <w:r>
        <w:rPr>
          <w:color w:val="000000"/>
          <w:sz w:val="20"/>
          <w:szCs w:val="20"/>
        </w:rPr>
        <w:t>e .</w:t>
      </w:r>
      <w:r>
        <w:rPr>
          <w:rFonts w:ascii="Arial" w:eastAsia="Arial" w:hAnsi="Arial" w:cs="Arial"/>
          <w:i/>
          <w:color w:val="000000"/>
          <w:sz w:val="20"/>
          <w:szCs w:val="20"/>
        </w:rPr>
        <w:t xml:space="preserve">kml </w:t>
      </w:r>
      <w:r>
        <w:rPr>
          <w:color w:val="000000"/>
          <w:sz w:val="20"/>
          <w:szCs w:val="20"/>
        </w:rPr>
        <w:t>em escala nominal de pelo menos 1:5.000. Arquivos contendo imagens devem ser entregues em formato .</w:t>
      </w:r>
      <w:r>
        <w:rPr>
          <w:rFonts w:ascii="Arial" w:eastAsia="Arial" w:hAnsi="Arial" w:cs="Arial"/>
          <w:i/>
          <w:color w:val="000000"/>
          <w:sz w:val="20"/>
          <w:szCs w:val="20"/>
        </w:rPr>
        <w:t xml:space="preserve">jpg </w:t>
      </w:r>
      <w:r>
        <w:rPr>
          <w:color w:val="000000"/>
          <w:sz w:val="20"/>
          <w:szCs w:val="20"/>
        </w:rPr>
        <w:t>ou .</w:t>
      </w:r>
      <w:r>
        <w:rPr>
          <w:rFonts w:ascii="Arial" w:eastAsia="Arial" w:hAnsi="Arial" w:cs="Arial"/>
          <w:i/>
          <w:color w:val="000000"/>
          <w:sz w:val="20"/>
          <w:szCs w:val="20"/>
        </w:rPr>
        <w:t>png</w:t>
      </w:r>
      <w:r>
        <w:rPr>
          <w:color w:val="000000"/>
          <w:sz w:val="20"/>
          <w:szCs w:val="20"/>
        </w:rPr>
        <w:t>.</w:t>
      </w:r>
    </w:p>
    <w:p w14:paraId="514137B1" w14:textId="77777777" w:rsidR="009C038F" w:rsidRDefault="00000000">
      <w:pPr>
        <w:numPr>
          <w:ilvl w:val="1"/>
          <w:numId w:val="4"/>
        </w:numPr>
        <w:pBdr>
          <w:top w:val="nil"/>
          <w:left w:val="nil"/>
          <w:bottom w:val="nil"/>
          <w:right w:val="nil"/>
          <w:between w:val="nil"/>
        </w:pBdr>
        <w:tabs>
          <w:tab w:val="left" w:pos="1039"/>
        </w:tabs>
        <w:spacing w:before="122"/>
        <w:ind w:right="1134"/>
        <w:jc w:val="both"/>
        <w:rPr>
          <w:color w:val="000000"/>
          <w:sz w:val="20"/>
          <w:szCs w:val="20"/>
        </w:rPr>
      </w:pPr>
      <w:r>
        <w:rPr>
          <w:color w:val="000009"/>
          <w:sz w:val="20"/>
          <w:szCs w:val="20"/>
        </w:rPr>
        <w:t xml:space="preserve">Enviar as poligonais do empreendimento e coordenadas </w:t>
      </w:r>
      <w:r>
        <w:rPr>
          <w:color w:val="000000"/>
          <w:sz w:val="20"/>
          <w:szCs w:val="20"/>
        </w:rPr>
        <w:t xml:space="preserve">de localização </w:t>
      </w:r>
      <w:r>
        <w:rPr>
          <w:color w:val="000009"/>
          <w:sz w:val="20"/>
          <w:szCs w:val="20"/>
        </w:rPr>
        <w:t>das árvores. Os arquivos vetoriais e matriciais (</w:t>
      </w:r>
      <w:r>
        <w:rPr>
          <w:rFonts w:ascii="Arial" w:eastAsia="Arial" w:hAnsi="Arial" w:cs="Arial"/>
          <w:i/>
          <w:color w:val="000009"/>
          <w:sz w:val="20"/>
          <w:szCs w:val="20"/>
        </w:rPr>
        <w:t>raster</w:t>
      </w:r>
      <w:r>
        <w:rPr>
          <w:color w:val="000009"/>
          <w:sz w:val="20"/>
          <w:szCs w:val="20"/>
        </w:rPr>
        <w:t>) devem atender às seguintes especificações técnicas:</w:t>
      </w:r>
    </w:p>
    <w:p w14:paraId="4E025871" w14:textId="77777777" w:rsidR="009C038F" w:rsidRDefault="00000000">
      <w:pPr>
        <w:numPr>
          <w:ilvl w:val="2"/>
          <w:numId w:val="4"/>
        </w:numPr>
        <w:pBdr>
          <w:top w:val="nil"/>
          <w:left w:val="nil"/>
          <w:bottom w:val="nil"/>
          <w:right w:val="nil"/>
          <w:between w:val="nil"/>
        </w:pBdr>
        <w:tabs>
          <w:tab w:val="left" w:pos="2419"/>
        </w:tabs>
        <w:spacing w:before="118"/>
        <w:jc w:val="both"/>
        <w:rPr>
          <w:rFonts w:ascii="Arial" w:eastAsia="Arial" w:hAnsi="Arial" w:cs="Arial"/>
          <w:b/>
          <w:color w:val="000000"/>
          <w:sz w:val="20"/>
          <w:szCs w:val="20"/>
        </w:rPr>
      </w:pPr>
      <w:r>
        <w:rPr>
          <w:color w:val="000000"/>
          <w:sz w:val="20"/>
          <w:szCs w:val="20"/>
        </w:rPr>
        <w:t>sistema de projeção UTM Zona 22J</w:t>
      </w:r>
      <w:r>
        <w:rPr>
          <w:rFonts w:ascii="Arial" w:eastAsia="Arial" w:hAnsi="Arial" w:cs="Arial"/>
          <w:b/>
          <w:color w:val="000000"/>
          <w:sz w:val="20"/>
          <w:szCs w:val="20"/>
        </w:rPr>
        <w:t>;</w:t>
      </w:r>
    </w:p>
    <w:p w14:paraId="4B07CA68" w14:textId="77777777" w:rsidR="009C038F" w:rsidRDefault="00000000">
      <w:pPr>
        <w:numPr>
          <w:ilvl w:val="2"/>
          <w:numId w:val="4"/>
        </w:numPr>
        <w:pBdr>
          <w:top w:val="nil"/>
          <w:left w:val="nil"/>
          <w:bottom w:val="nil"/>
          <w:right w:val="nil"/>
          <w:between w:val="nil"/>
        </w:pBdr>
        <w:tabs>
          <w:tab w:val="left" w:pos="2431"/>
        </w:tabs>
        <w:spacing w:before="121"/>
        <w:ind w:left="2430" w:hanging="245"/>
        <w:jc w:val="both"/>
        <w:rPr>
          <w:rFonts w:ascii="Arial" w:eastAsia="Arial" w:hAnsi="Arial" w:cs="Arial"/>
          <w:b/>
          <w:color w:val="000000"/>
          <w:sz w:val="20"/>
          <w:szCs w:val="20"/>
        </w:rPr>
      </w:pPr>
      <w:r>
        <w:rPr>
          <w:color w:val="000000"/>
          <w:sz w:val="20"/>
          <w:szCs w:val="20"/>
        </w:rPr>
        <w:t>DATUM SIRGAS 2000</w:t>
      </w:r>
      <w:r>
        <w:rPr>
          <w:rFonts w:ascii="Arial" w:eastAsia="Arial" w:hAnsi="Arial" w:cs="Arial"/>
          <w:b/>
          <w:color w:val="000000"/>
          <w:sz w:val="20"/>
          <w:szCs w:val="20"/>
        </w:rPr>
        <w:t>;</w:t>
      </w:r>
    </w:p>
    <w:p w14:paraId="04ECCC14" w14:textId="77777777" w:rsidR="009C038F" w:rsidRDefault="00000000">
      <w:pPr>
        <w:numPr>
          <w:ilvl w:val="2"/>
          <w:numId w:val="4"/>
        </w:numPr>
        <w:pBdr>
          <w:top w:val="nil"/>
          <w:left w:val="nil"/>
          <w:bottom w:val="nil"/>
          <w:right w:val="nil"/>
          <w:between w:val="nil"/>
        </w:pBdr>
        <w:tabs>
          <w:tab w:val="left" w:pos="2419"/>
        </w:tabs>
        <w:spacing w:before="120"/>
        <w:jc w:val="both"/>
        <w:rPr>
          <w:color w:val="000000"/>
          <w:sz w:val="20"/>
          <w:szCs w:val="20"/>
        </w:rPr>
      </w:pPr>
      <w:r>
        <w:rPr>
          <w:rFonts w:ascii="Arial" w:eastAsia="Arial" w:hAnsi="Arial" w:cs="Arial"/>
          <w:i/>
          <w:color w:val="000000"/>
          <w:sz w:val="20"/>
          <w:szCs w:val="20"/>
        </w:rPr>
        <w:lastRenderedPageBreak/>
        <w:t xml:space="preserve">shapefile </w:t>
      </w:r>
      <w:r>
        <w:rPr>
          <w:color w:val="000000"/>
          <w:sz w:val="20"/>
          <w:szCs w:val="20"/>
        </w:rPr>
        <w:t>em 2D, contendo apenas coordenadas X e Y.</w:t>
      </w:r>
    </w:p>
    <w:p w14:paraId="0B5DDC02" w14:textId="77777777" w:rsidR="009C038F" w:rsidRDefault="00000000">
      <w:pPr>
        <w:pBdr>
          <w:top w:val="nil"/>
          <w:left w:val="nil"/>
          <w:bottom w:val="nil"/>
          <w:right w:val="nil"/>
          <w:between w:val="nil"/>
        </w:pBdr>
        <w:spacing w:before="121"/>
        <w:ind w:left="1038" w:right="1135"/>
        <w:jc w:val="both"/>
        <w:rPr>
          <w:color w:val="000000"/>
          <w:sz w:val="20"/>
          <w:szCs w:val="20"/>
        </w:rPr>
      </w:pPr>
      <w:r>
        <w:rPr>
          <w:color w:val="000000"/>
          <w:sz w:val="20"/>
          <w:szCs w:val="20"/>
        </w:rPr>
        <w:t xml:space="preserve">Os dados relacionados referem-se apenas à área do imóvel e as coordenadas das árvores a serem aproveitadas. Somente os arquivos principais que compõem o </w:t>
      </w:r>
      <w:r>
        <w:rPr>
          <w:rFonts w:ascii="Arial" w:eastAsia="Arial" w:hAnsi="Arial" w:cs="Arial"/>
          <w:i/>
          <w:color w:val="000000"/>
          <w:sz w:val="20"/>
          <w:szCs w:val="20"/>
        </w:rPr>
        <w:t xml:space="preserve">shapefile </w:t>
      </w:r>
      <w:r>
        <w:rPr>
          <w:color w:val="000000"/>
          <w:sz w:val="20"/>
          <w:szCs w:val="20"/>
        </w:rPr>
        <w:t>(extensões:.</w:t>
      </w:r>
      <w:r>
        <w:rPr>
          <w:rFonts w:ascii="Arial" w:eastAsia="Arial" w:hAnsi="Arial" w:cs="Arial"/>
          <w:i/>
          <w:color w:val="000000"/>
          <w:sz w:val="20"/>
          <w:szCs w:val="20"/>
        </w:rPr>
        <w:t>dbf, .prj, .shp, .shx</w:t>
      </w:r>
      <w:r>
        <w:rPr>
          <w:color w:val="000000"/>
          <w:sz w:val="20"/>
          <w:szCs w:val="20"/>
        </w:rPr>
        <w:t>) deverão ser selecionados para a criação do arquivo compactado no formato ZIP; outros formatos não são suportados. A pasta/diretório que contém os arquivos não deve ser compactada.</w:t>
      </w:r>
    </w:p>
    <w:p w14:paraId="2ACDE9CE" w14:textId="77777777" w:rsidR="009C038F" w:rsidRDefault="00000000">
      <w:pPr>
        <w:numPr>
          <w:ilvl w:val="1"/>
          <w:numId w:val="4"/>
        </w:numPr>
        <w:pBdr>
          <w:top w:val="nil"/>
          <w:left w:val="nil"/>
          <w:bottom w:val="nil"/>
          <w:right w:val="nil"/>
          <w:between w:val="nil"/>
        </w:pBdr>
        <w:tabs>
          <w:tab w:val="left" w:pos="1039"/>
        </w:tabs>
        <w:spacing w:before="120"/>
        <w:ind w:right="1142"/>
        <w:jc w:val="both"/>
        <w:rPr>
          <w:color w:val="000000"/>
          <w:sz w:val="20"/>
          <w:szCs w:val="20"/>
        </w:rPr>
      </w:pPr>
      <w:r>
        <w:rPr>
          <w:color w:val="000009"/>
          <w:sz w:val="20"/>
          <w:szCs w:val="20"/>
        </w:rPr>
        <w:t>Imagens disponibilizadas gratuitamente pelo Google Earth podem ser apresentadas apenas para fins ilustrativos e não substituem os mapas e plantas elaborados por profissionais habilitados ou produzidos por órgãos oficiais.</w:t>
      </w:r>
    </w:p>
    <w:p w14:paraId="388F5CB4" w14:textId="77777777" w:rsidR="009C038F" w:rsidRDefault="00000000">
      <w:pPr>
        <w:pBdr>
          <w:top w:val="nil"/>
          <w:left w:val="nil"/>
          <w:bottom w:val="nil"/>
          <w:right w:val="nil"/>
          <w:between w:val="nil"/>
        </w:pBdr>
        <w:spacing w:before="10"/>
        <w:rPr>
          <w:color w:val="000000"/>
          <w:sz w:val="14"/>
          <w:szCs w:val="14"/>
        </w:rPr>
      </w:pPr>
      <w:r>
        <w:rPr>
          <w:noProof/>
        </w:rPr>
        <mc:AlternateContent>
          <mc:Choice Requires="wps">
            <w:drawing>
              <wp:anchor distT="0" distB="0" distL="0" distR="0" simplePos="0" relativeHeight="251658240" behindDoc="0" locked="0" layoutInCell="1" hidden="0" allowOverlap="1" wp14:anchorId="0E980F5E" wp14:editId="7A9254F9">
                <wp:simplePos x="0" y="0"/>
                <wp:positionH relativeFrom="column">
                  <wp:posOffset>190500</wp:posOffset>
                </wp:positionH>
                <wp:positionV relativeFrom="paragraph">
                  <wp:posOffset>127000</wp:posOffset>
                </wp:positionV>
                <wp:extent cx="7620" cy="12700"/>
                <wp:effectExtent l="0" t="0" r="0" b="0"/>
                <wp:wrapTopAndBottom distT="0" distB="0"/>
                <wp:docPr id="2008960135" name="Retângulo 2008960135"/>
                <wp:cNvGraphicFramePr/>
                <a:graphic xmlns:a="http://schemas.openxmlformats.org/drawingml/2006/main">
                  <a:graphicData uri="http://schemas.microsoft.com/office/word/2010/wordprocessingShape">
                    <wps:wsp>
                      <wps:cNvSpPr/>
                      <wps:spPr>
                        <a:xfrm>
                          <a:off x="4431600" y="3776190"/>
                          <a:ext cx="1828800" cy="7620"/>
                        </a:xfrm>
                        <a:prstGeom prst="rect">
                          <a:avLst/>
                        </a:prstGeom>
                        <a:solidFill>
                          <a:srgbClr val="000009"/>
                        </a:solidFill>
                        <a:ln>
                          <a:noFill/>
                        </a:ln>
                      </wps:spPr>
                      <wps:txbx>
                        <w:txbxContent>
                          <w:p w14:paraId="50A9255A" w14:textId="77777777" w:rsidR="009C038F" w:rsidRDefault="009C038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190500</wp:posOffset>
                </wp:positionH>
                <wp:positionV relativeFrom="paragraph">
                  <wp:posOffset>127000</wp:posOffset>
                </wp:positionV>
                <wp:extent cx="7620" cy="12700"/>
                <wp:effectExtent b="0" l="0" r="0" t="0"/>
                <wp:wrapTopAndBottom distB="0" distT="0"/>
                <wp:docPr id="2008960135"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7620" cy="12700"/>
                        </a:xfrm>
                        <a:prstGeom prst="rect"/>
                        <a:ln/>
                      </pic:spPr>
                    </pic:pic>
                  </a:graphicData>
                </a:graphic>
              </wp:anchor>
            </w:drawing>
          </mc:Fallback>
        </mc:AlternateContent>
      </w:r>
    </w:p>
    <w:p w14:paraId="6EE42933" w14:textId="77777777" w:rsidR="009C038F" w:rsidRDefault="00000000">
      <w:pPr>
        <w:spacing w:before="72"/>
        <w:ind w:left="318"/>
        <w:rPr>
          <w:rFonts w:ascii="Times New Roman" w:eastAsia="Times New Roman" w:hAnsi="Times New Roman" w:cs="Times New Roman"/>
          <w:sz w:val="18"/>
          <w:szCs w:val="18"/>
        </w:rPr>
        <w:sectPr w:rsidR="009C038F">
          <w:headerReference w:type="default" r:id="rId9"/>
          <w:footerReference w:type="default" r:id="rId10"/>
          <w:pgSz w:w="11910" w:h="16840"/>
          <w:pgMar w:top="600" w:right="280" w:bottom="1060" w:left="1100" w:header="720" w:footer="875" w:gutter="0"/>
          <w:pgNumType w:start="1"/>
          <w:cols w:space="720"/>
        </w:sectPr>
      </w:pPr>
      <w:r>
        <w:rPr>
          <w:color w:val="000009"/>
          <w:sz w:val="20"/>
          <w:szCs w:val="20"/>
          <w:vertAlign w:val="superscript"/>
        </w:rPr>
        <w:t xml:space="preserve">1 </w:t>
      </w:r>
      <w:r>
        <w:rPr>
          <w:color w:val="000009"/>
          <w:sz w:val="18"/>
          <w:szCs w:val="18"/>
        </w:rPr>
        <w:t xml:space="preserve">As Instruções Normativas podem ser baixadas no </w:t>
      </w:r>
      <w:r>
        <w:rPr>
          <w:rFonts w:ascii="Arial" w:eastAsia="Arial" w:hAnsi="Arial" w:cs="Arial"/>
          <w:i/>
          <w:color w:val="000009"/>
          <w:sz w:val="18"/>
          <w:szCs w:val="18"/>
        </w:rPr>
        <w:t xml:space="preserve">site </w:t>
      </w:r>
      <w:r>
        <w:rPr>
          <w:color w:val="000009"/>
          <w:sz w:val="18"/>
          <w:szCs w:val="18"/>
        </w:rPr>
        <w:t xml:space="preserve">do CIMAM </w:t>
      </w:r>
      <w:hyperlink r:id="rId11">
        <w:r>
          <w:rPr>
            <w:color w:val="0000FF"/>
            <w:sz w:val="18"/>
            <w:szCs w:val="18"/>
            <w:u w:val="single"/>
          </w:rPr>
          <w:t>(www.cimam.sc.gov.b</w:t>
        </w:r>
      </w:hyperlink>
    </w:p>
    <w:p w14:paraId="420D7221" w14:textId="77777777" w:rsidR="009C038F" w:rsidRDefault="009C038F">
      <w:pPr>
        <w:pBdr>
          <w:top w:val="nil"/>
          <w:left w:val="nil"/>
          <w:bottom w:val="nil"/>
          <w:right w:val="nil"/>
          <w:between w:val="nil"/>
        </w:pBdr>
        <w:spacing w:before="2"/>
        <w:rPr>
          <w:rFonts w:ascii="Arial" w:eastAsia="Arial" w:hAnsi="Arial" w:cs="Arial"/>
          <w:b/>
          <w:color w:val="000000"/>
          <w:sz w:val="23"/>
          <w:szCs w:val="23"/>
        </w:rPr>
      </w:pPr>
    </w:p>
    <w:p w14:paraId="18E02559" w14:textId="77777777" w:rsidR="009C038F" w:rsidRDefault="00000000">
      <w:pPr>
        <w:numPr>
          <w:ilvl w:val="1"/>
          <w:numId w:val="4"/>
        </w:numPr>
        <w:pBdr>
          <w:top w:val="nil"/>
          <w:left w:val="nil"/>
          <w:bottom w:val="nil"/>
          <w:right w:val="nil"/>
          <w:between w:val="nil"/>
        </w:pBdr>
        <w:tabs>
          <w:tab w:val="left" w:pos="1758"/>
          <w:tab w:val="left" w:pos="1759"/>
        </w:tabs>
        <w:spacing w:before="93"/>
        <w:ind w:right="1140"/>
        <w:jc w:val="both"/>
        <w:rPr>
          <w:color w:val="000000"/>
          <w:sz w:val="20"/>
          <w:szCs w:val="20"/>
        </w:rPr>
      </w:pPr>
      <w:r>
        <w:rPr>
          <w:color w:val="000009"/>
          <w:sz w:val="20"/>
          <w:szCs w:val="20"/>
        </w:rPr>
        <w:t xml:space="preserve">Quando houver necessidade de captura, coleta e transporte de fauna silvestre em áreas de </w:t>
      </w:r>
      <w:r>
        <w:rPr>
          <w:color w:val="000000"/>
          <w:sz w:val="20"/>
          <w:szCs w:val="20"/>
        </w:rPr>
        <w:t xml:space="preserve">influência </w:t>
      </w:r>
      <w:r>
        <w:rPr>
          <w:color w:val="000009"/>
          <w:sz w:val="20"/>
          <w:szCs w:val="20"/>
        </w:rPr>
        <w:t>de empreendimentos e atividades consideradas efetiva ou potencialmente causadoras de impactos à fauna, deve ser formalizado junto ao CIMAM o pedido de autorização ambiental, conforme Instrução Normativa nº 62.</w:t>
      </w:r>
    </w:p>
    <w:p w14:paraId="6A057423" w14:textId="77777777" w:rsidR="009C038F" w:rsidRDefault="00000000">
      <w:pPr>
        <w:numPr>
          <w:ilvl w:val="1"/>
          <w:numId w:val="4"/>
        </w:numPr>
        <w:pBdr>
          <w:top w:val="nil"/>
          <w:left w:val="nil"/>
          <w:bottom w:val="nil"/>
          <w:right w:val="nil"/>
          <w:between w:val="nil"/>
        </w:pBdr>
        <w:tabs>
          <w:tab w:val="left" w:pos="1758"/>
          <w:tab w:val="left" w:pos="1759"/>
        </w:tabs>
        <w:spacing w:before="120"/>
        <w:ind w:right="1144"/>
        <w:jc w:val="both"/>
        <w:rPr>
          <w:color w:val="000000"/>
          <w:sz w:val="20"/>
          <w:szCs w:val="20"/>
        </w:rPr>
      </w:pPr>
      <w:r>
        <w:rPr>
          <w:color w:val="000000"/>
          <w:sz w:val="20"/>
          <w:szCs w:val="20"/>
        </w:rPr>
        <w:t>O empreendedor e os profissionais que subscrevem os estudos e projetos necessários ao processo de licenciamento são responsáveis pelas informações apresentadas, sujeitando-se às sanções administrativas, civis e penais.</w:t>
      </w:r>
    </w:p>
    <w:p w14:paraId="6E455461" w14:textId="77777777" w:rsidR="009C038F" w:rsidRDefault="00000000">
      <w:pPr>
        <w:numPr>
          <w:ilvl w:val="1"/>
          <w:numId w:val="4"/>
        </w:numPr>
        <w:pBdr>
          <w:top w:val="nil"/>
          <w:left w:val="nil"/>
          <w:bottom w:val="nil"/>
          <w:right w:val="nil"/>
          <w:between w:val="nil"/>
        </w:pBdr>
        <w:tabs>
          <w:tab w:val="left" w:pos="1758"/>
          <w:tab w:val="left" w:pos="1759"/>
        </w:tabs>
        <w:spacing w:before="121"/>
        <w:ind w:left="1758" w:hanging="1081"/>
        <w:jc w:val="both"/>
        <w:rPr>
          <w:color w:val="000000"/>
          <w:sz w:val="20"/>
          <w:szCs w:val="20"/>
        </w:rPr>
      </w:pPr>
      <w:r>
        <w:rPr>
          <w:color w:val="000009"/>
          <w:sz w:val="20"/>
          <w:szCs w:val="20"/>
        </w:rPr>
        <w:t>Documentos gerados e assinados eletronicamente são aceitos como originais.</w:t>
      </w:r>
    </w:p>
    <w:p w14:paraId="74C2FC21" w14:textId="77777777" w:rsidR="009C038F" w:rsidRDefault="009C038F">
      <w:pPr>
        <w:pBdr>
          <w:top w:val="nil"/>
          <w:left w:val="nil"/>
          <w:bottom w:val="nil"/>
          <w:right w:val="nil"/>
          <w:between w:val="nil"/>
        </w:pBdr>
        <w:spacing w:before="8"/>
        <w:rPr>
          <w:color w:val="000000"/>
          <w:sz w:val="20"/>
          <w:szCs w:val="20"/>
        </w:rPr>
      </w:pPr>
    </w:p>
    <w:p w14:paraId="774F7798" w14:textId="77777777" w:rsidR="009C038F" w:rsidRDefault="00000000">
      <w:pPr>
        <w:pStyle w:val="Ttulo1"/>
        <w:numPr>
          <w:ilvl w:val="0"/>
          <w:numId w:val="5"/>
        </w:numPr>
        <w:tabs>
          <w:tab w:val="left" w:pos="1038"/>
          <w:tab w:val="left" w:pos="1039"/>
        </w:tabs>
        <w:spacing w:before="0"/>
        <w:ind w:left="1038" w:right="0" w:hanging="721"/>
      </w:pPr>
      <w:bookmarkStart w:id="3" w:name="_heading=h.3znysh7" w:colFirst="0" w:colLast="0"/>
      <w:bookmarkEnd w:id="3"/>
      <w:r>
        <w:rPr>
          <w:color w:val="333399"/>
        </w:rPr>
        <w:t>Instruções Específicas</w:t>
      </w:r>
    </w:p>
    <w:p w14:paraId="3EABFAEE" w14:textId="77777777" w:rsidR="009C038F" w:rsidRDefault="00000000">
      <w:pPr>
        <w:numPr>
          <w:ilvl w:val="1"/>
          <w:numId w:val="3"/>
        </w:numPr>
        <w:pBdr>
          <w:top w:val="nil"/>
          <w:left w:val="nil"/>
          <w:bottom w:val="nil"/>
          <w:right w:val="nil"/>
          <w:between w:val="nil"/>
        </w:pBdr>
        <w:tabs>
          <w:tab w:val="left" w:pos="1039"/>
        </w:tabs>
        <w:spacing w:before="120"/>
        <w:jc w:val="both"/>
        <w:rPr>
          <w:color w:val="000000"/>
          <w:sz w:val="20"/>
          <w:szCs w:val="20"/>
        </w:rPr>
      </w:pPr>
      <w:r>
        <w:rPr>
          <w:color w:val="000009"/>
          <w:sz w:val="20"/>
          <w:szCs w:val="20"/>
        </w:rPr>
        <w:t>Para efeitos desta Instrução Normativa são adotadas as seguintes definições:</w:t>
      </w:r>
    </w:p>
    <w:p w14:paraId="66C647E9" w14:textId="77777777" w:rsidR="009C038F" w:rsidRDefault="00000000">
      <w:pPr>
        <w:numPr>
          <w:ilvl w:val="2"/>
          <w:numId w:val="3"/>
        </w:numPr>
        <w:pBdr>
          <w:top w:val="nil"/>
          <w:left w:val="nil"/>
          <w:bottom w:val="nil"/>
          <w:right w:val="nil"/>
          <w:between w:val="nil"/>
        </w:pBdr>
        <w:tabs>
          <w:tab w:val="left" w:pos="1373"/>
        </w:tabs>
        <w:spacing w:before="121"/>
        <w:ind w:right="1134" w:hanging="464"/>
        <w:jc w:val="both"/>
        <w:rPr>
          <w:color w:val="000000"/>
          <w:sz w:val="20"/>
          <w:szCs w:val="20"/>
        </w:rPr>
      </w:pPr>
      <w:r>
        <w:rPr>
          <w:rFonts w:ascii="Arial" w:eastAsia="Arial" w:hAnsi="Arial" w:cs="Arial"/>
          <w:b/>
          <w:color w:val="000000"/>
          <w:sz w:val="20"/>
          <w:szCs w:val="20"/>
        </w:rPr>
        <w:t xml:space="preserve">Exemplares arbóreos nativos isolados: </w:t>
      </w:r>
      <w:r>
        <w:rPr>
          <w:color w:val="000000"/>
          <w:sz w:val="20"/>
          <w:szCs w:val="20"/>
        </w:rPr>
        <w:t>aqueles situados fora de fisionomias vegetais nativas, cujas copas ou partes aéreas não estejam em contato entre si, destacando-se da paisagem como indivíduos isolados. Não é possível identificar a presença de estratos, não há acúmulo significativo de serrapilheira, nem diversidade de epífitas ou presença de lianas lenhosas, o que não permite o enquadramento técnico como fragmento florestal nativo, independentemente de número e espécies em sua composição.</w:t>
      </w:r>
    </w:p>
    <w:p w14:paraId="5FC1B279" w14:textId="77777777" w:rsidR="009C038F" w:rsidRDefault="00000000">
      <w:pPr>
        <w:numPr>
          <w:ilvl w:val="2"/>
          <w:numId w:val="3"/>
        </w:numPr>
        <w:pBdr>
          <w:top w:val="nil"/>
          <w:left w:val="nil"/>
          <w:bottom w:val="nil"/>
          <w:right w:val="nil"/>
          <w:between w:val="nil"/>
        </w:pBdr>
        <w:tabs>
          <w:tab w:val="left" w:pos="1370"/>
        </w:tabs>
        <w:spacing w:before="120"/>
        <w:ind w:right="1143" w:hanging="519"/>
        <w:jc w:val="both"/>
        <w:rPr>
          <w:color w:val="000000"/>
          <w:sz w:val="20"/>
          <w:szCs w:val="20"/>
        </w:rPr>
      </w:pPr>
      <w:r>
        <w:rPr>
          <w:rFonts w:ascii="Arial" w:eastAsia="Arial" w:hAnsi="Arial" w:cs="Arial"/>
          <w:b/>
          <w:color w:val="000009"/>
          <w:sz w:val="20"/>
          <w:szCs w:val="20"/>
        </w:rPr>
        <w:t xml:space="preserve">Floresta: </w:t>
      </w:r>
      <w:r>
        <w:rPr>
          <w:color w:val="000009"/>
          <w:sz w:val="20"/>
          <w:szCs w:val="20"/>
        </w:rPr>
        <w:t>qualquer vegetação que apresente predominância de indivíduos lenhosos cujas copas se toquem formando um dossel, e apresentação, no geral, de quatro estratos bem definidos: herbáceo, arbustivo, arvoretas e arbóreo.</w:t>
      </w:r>
    </w:p>
    <w:p w14:paraId="24E8BD53" w14:textId="77777777" w:rsidR="009C038F" w:rsidRDefault="00000000">
      <w:pPr>
        <w:numPr>
          <w:ilvl w:val="1"/>
          <w:numId w:val="3"/>
        </w:numPr>
        <w:pBdr>
          <w:top w:val="nil"/>
          <w:left w:val="nil"/>
          <w:bottom w:val="nil"/>
          <w:right w:val="nil"/>
          <w:between w:val="nil"/>
        </w:pBdr>
        <w:tabs>
          <w:tab w:val="left" w:pos="1094"/>
        </w:tabs>
        <w:spacing w:before="118"/>
        <w:ind w:left="1110" w:right="1135" w:hanging="358"/>
        <w:jc w:val="both"/>
        <w:rPr>
          <w:color w:val="000000"/>
          <w:sz w:val="20"/>
          <w:szCs w:val="20"/>
        </w:rPr>
      </w:pPr>
      <w:r>
        <w:rPr>
          <w:color w:val="000009"/>
          <w:sz w:val="20"/>
          <w:szCs w:val="20"/>
        </w:rPr>
        <w:t>Para atender as exigências da integração dos sistemas SINFAT e SINAFLOR (Sistema Nacional de Controle da Origem dos Produtos Florestais), instituído pela Instrução Normativa IBAMA n° 21/2014, alguns procedimentos na formalização dos processos de exploração florestal foram alterados. Para fins de instrução destes processos, a empresa consultora ou responsável técnico deverão cadastrar as informações sobre o empreendimento e a atividade exploratória no SinfatWeb, inserindo digitalmente as informações solicitadas pelo sistema. O cadastro destas informações no sistema não desobriga o cumprimento das exigências indicadas na Instrução Normativa específica.</w:t>
      </w:r>
    </w:p>
    <w:p w14:paraId="0FB3EC2D" w14:textId="77777777" w:rsidR="009C038F" w:rsidRDefault="00000000">
      <w:pPr>
        <w:numPr>
          <w:ilvl w:val="1"/>
          <w:numId w:val="3"/>
        </w:numPr>
        <w:pBdr>
          <w:top w:val="nil"/>
          <w:left w:val="nil"/>
          <w:bottom w:val="nil"/>
          <w:right w:val="nil"/>
          <w:between w:val="nil"/>
        </w:pBdr>
        <w:tabs>
          <w:tab w:val="left" w:pos="1094"/>
        </w:tabs>
        <w:spacing w:before="120"/>
        <w:ind w:left="1110" w:right="1136" w:hanging="358"/>
        <w:jc w:val="both"/>
        <w:rPr>
          <w:color w:val="000000"/>
          <w:sz w:val="20"/>
          <w:szCs w:val="20"/>
        </w:rPr>
      </w:pPr>
      <w:r>
        <w:rPr>
          <w:color w:val="000009"/>
          <w:sz w:val="20"/>
          <w:szCs w:val="20"/>
        </w:rPr>
        <w:t>Para fins do pedido de corte de árvores nativas isoladas deverá ser apresentado levantamento detalhado de todos os indivíduos arbóreos isolados existentes na área de corte, contendo as seguintes informações:</w:t>
      </w:r>
    </w:p>
    <w:p w14:paraId="047837B8" w14:textId="77777777" w:rsidR="009C038F" w:rsidRDefault="00000000">
      <w:pPr>
        <w:numPr>
          <w:ilvl w:val="0"/>
          <w:numId w:val="2"/>
        </w:numPr>
        <w:pBdr>
          <w:top w:val="nil"/>
          <w:left w:val="nil"/>
          <w:bottom w:val="nil"/>
          <w:right w:val="nil"/>
          <w:between w:val="nil"/>
        </w:pBdr>
        <w:tabs>
          <w:tab w:val="left" w:pos="1471"/>
        </w:tabs>
        <w:spacing w:before="120"/>
        <w:ind w:right="1144"/>
        <w:jc w:val="both"/>
        <w:rPr>
          <w:color w:val="000000"/>
          <w:sz w:val="20"/>
          <w:szCs w:val="20"/>
        </w:rPr>
      </w:pPr>
      <w:r>
        <w:rPr>
          <w:color w:val="000009"/>
          <w:sz w:val="20"/>
          <w:szCs w:val="20"/>
        </w:rPr>
        <w:t>Identificação das espécies contemplando o nome científico e popular, altura, diâmetro na altura do peito, quantidade e volume;</w:t>
      </w:r>
    </w:p>
    <w:p w14:paraId="12FE3842" w14:textId="77777777" w:rsidR="009C038F" w:rsidRDefault="00000000">
      <w:pPr>
        <w:numPr>
          <w:ilvl w:val="0"/>
          <w:numId w:val="2"/>
        </w:numPr>
        <w:pBdr>
          <w:top w:val="nil"/>
          <w:left w:val="nil"/>
          <w:bottom w:val="nil"/>
          <w:right w:val="nil"/>
          <w:between w:val="nil"/>
        </w:pBdr>
        <w:tabs>
          <w:tab w:val="left" w:pos="1471"/>
        </w:tabs>
        <w:spacing w:before="121"/>
        <w:ind w:right="1142"/>
        <w:jc w:val="both"/>
        <w:rPr>
          <w:color w:val="000000"/>
          <w:sz w:val="20"/>
          <w:szCs w:val="20"/>
        </w:rPr>
      </w:pPr>
      <w:r>
        <w:rPr>
          <w:color w:val="000009"/>
          <w:sz w:val="20"/>
          <w:szCs w:val="20"/>
        </w:rPr>
        <w:t>Marcação das árvores em campo, através de números indicativos, que deverão permanecer marcados até o momento da vistoria;</w:t>
      </w:r>
    </w:p>
    <w:p w14:paraId="3DC0E81C" w14:textId="77777777" w:rsidR="009C038F" w:rsidRDefault="00000000">
      <w:pPr>
        <w:numPr>
          <w:ilvl w:val="0"/>
          <w:numId w:val="2"/>
        </w:numPr>
        <w:pBdr>
          <w:top w:val="nil"/>
          <w:left w:val="nil"/>
          <w:bottom w:val="nil"/>
          <w:right w:val="nil"/>
          <w:between w:val="nil"/>
        </w:pBdr>
        <w:tabs>
          <w:tab w:val="left" w:pos="1471"/>
        </w:tabs>
        <w:spacing w:before="120"/>
        <w:ind w:right="1138"/>
        <w:jc w:val="both"/>
        <w:rPr>
          <w:color w:val="000000"/>
          <w:sz w:val="20"/>
          <w:szCs w:val="20"/>
        </w:rPr>
      </w:pPr>
      <w:r>
        <w:rPr>
          <w:color w:val="000009"/>
          <w:sz w:val="20"/>
          <w:szCs w:val="20"/>
        </w:rPr>
        <w:t>Apresentação de tabela resumida com nome científico, nome popular, número de indivíduos, volume e coordenadas geográficas de cada árvore, determinadas por aparelho GPS, na projeção UTM DATUM SIRGAS 2000;</w:t>
      </w:r>
    </w:p>
    <w:p w14:paraId="2C95537D" w14:textId="77777777" w:rsidR="009C038F" w:rsidRDefault="00000000">
      <w:pPr>
        <w:numPr>
          <w:ilvl w:val="0"/>
          <w:numId w:val="2"/>
        </w:numPr>
        <w:pBdr>
          <w:top w:val="nil"/>
          <w:left w:val="nil"/>
          <w:bottom w:val="nil"/>
          <w:right w:val="nil"/>
          <w:between w:val="nil"/>
        </w:pBdr>
        <w:tabs>
          <w:tab w:val="left" w:pos="1471"/>
        </w:tabs>
        <w:spacing w:before="119"/>
        <w:ind w:right="1140"/>
        <w:jc w:val="both"/>
        <w:rPr>
          <w:color w:val="000000"/>
          <w:sz w:val="20"/>
          <w:szCs w:val="20"/>
        </w:rPr>
      </w:pPr>
      <w:r>
        <w:rPr>
          <w:color w:val="000009"/>
          <w:sz w:val="20"/>
          <w:szCs w:val="20"/>
        </w:rPr>
        <w:t xml:space="preserve">Fotos das árvores solicitadas para o corte, </w:t>
      </w:r>
      <w:r>
        <w:rPr>
          <w:color w:val="111111"/>
          <w:sz w:val="20"/>
          <w:szCs w:val="20"/>
        </w:rPr>
        <w:t xml:space="preserve">e </w:t>
      </w:r>
      <w:r>
        <w:rPr>
          <w:color w:val="000009"/>
          <w:sz w:val="20"/>
          <w:szCs w:val="20"/>
        </w:rPr>
        <w:t>aerofotos ou imagens de satélite com indicação das árvores propostas para supressão;</w:t>
      </w:r>
    </w:p>
    <w:p w14:paraId="77B0A9AA" w14:textId="77777777" w:rsidR="009C038F" w:rsidRDefault="00000000">
      <w:pPr>
        <w:numPr>
          <w:ilvl w:val="0"/>
          <w:numId w:val="2"/>
        </w:numPr>
        <w:pBdr>
          <w:top w:val="nil"/>
          <w:left w:val="nil"/>
          <w:bottom w:val="nil"/>
          <w:right w:val="nil"/>
          <w:between w:val="nil"/>
        </w:pBdr>
        <w:tabs>
          <w:tab w:val="left" w:pos="1471"/>
        </w:tabs>
        <w:spacing w:before="121"/>
        <w:jc w:val="both"/>
        <w:rPr>
          <w:color w:val="000000"/>
          <w:sz w:val="20"/>
          <w:szCs w:val="20"/>
        </w:rPr>
      </w:pPr>
      <w:r>
        <w:rPr>
          <w:color w:val="000009"/>
          <w:sz w:val="20"/>
          <w:szCs w:val="20"/>
        </w:rPr>
        <w:t>Planta ou croqui com a localização dos exemplares arbóreos;</w:t>
      </w:r>
    </w:p>
    <w:p w14:paraId="4F69D4FE" w14:textId="77777777" w:rsidR="009C038F" w:rsidRDefault="00000000">
      <w:pPr>
        <w:numPr>
          <w:ilvl w:val="0"/>
          <w:numId w:val="2"/>
        </w:numPr>
        <w:pBdr>
          <w:top w:val="nil"/>
          <w:left w:val="nil"/>
          <w:bottom w:val="nil"/>
          <w:right w:val="nil"/>
          <w:between w:val="nil"/>
        </w:pBdr>
        <w:tabs>
          <w:tab w:val="left" w:pos="1471"/>
        </w:tabs>
        <w:spacing w:before="121"/>
        <w:ind w:right="1143"/>
        <w:jc w:val="both"/>
        <w:rPr>
          <w:color w:val="000000"/>
          <w:sz w:val="20"/>
          <w:szCs w:val="20"/>
        </w:rPr>
      </w:pPr>
      <w:r>
        <w:rPr>
          <w:color w:val="000009"/>
          <w:sz w:val="20"/>
          <w:szCs w:val="20"/>
        </w:rPr>
        <w:t>Proposta de compensação pelo corte das árvores isoladas, conforme critérios estabelecidos nesta Instrução Normativa.</w:t>
      </w:r>
    </w:p>
    <w:p w14:paraId="2A1D0664" w14:textId="77777777" w:rsidR="009C038F" w:rsidRDefault="00000000">
      <w:pPr>
        <w:numPr>
          <w:ilvl w:val="0"/>
          <w:numId w:val="2"/>
        </w:numPr>
        <w:pBdr>
          <w:top w:val="nil"/>
          <w:left w:val="nil"/>
          <w:bottom w:val="nil"/>
          <w:right w:val="nil"/>
          <w:between w:val="nil"/>
        </w:pBdr>
        <w:tabs>
          <w:tab w:val="left" w:pos="1471"/>
        </w:tabs>
        <w:spacing w:before="119"/>
        <w:ind w:right="1135"/>
        <w:jc w:val="both"/>
        <w:rPr>
          <w:color w:val="000000"/>
          <w:sz w:val="20"/>
          <w:szCs w:val="20"/>
        </w:rPr>
      </w:pPr>
      <w:r>
        <w:rPr>
          <w:color w:val="000009"/>
          <w:sz w:val="20"/>
          <w:szCs w:val="20"/>
        </w:rPr>
        <w:t xml:space="preserve">O empreendedor deverá entregar a Planilha do Inventário Florestal (extensão .pdf). Os nomes científicos deverão ser aqueles constantes na Tabela de Espécies do SISTAXON, disponível em </w:t>
      </w:r>
      <w:hyperlink r:id="rId12">
        <w:r>
          <w:rPr>
            <w:color w:val="000009"/>
            <w:sz w:val="20"/>
            <w:szCs w:val="20"/>
            <w:u w:val="single"/>
          </w:rPr>
          <w:t>http://www.ibama.gov.br/flora-e-madeira/sinaflor/sobre-o-</w:t>
        </w:r>
      </w:hyperlink>
      <w:r>
        <w:rPr>
          <w:color w:val="000009"/>
          <w:sz w:val="20"/>
          <w:szCs w:val="20"/>
        </w:rPr>
        <w:t xml:space="preserve"> </w:t>
      </w:r>
      <w:r>
        <w:rPr>
          <w:color w:val="000009"/>
          <w:sz w:val="20"/>
          <w:szCs w:val="20"/>
          <w:u w:val="single"/>
        </w:rPr>
        <w:lastRenderedPageBreak/>
        <w:t>sinaflor#planilhaspadrao</w:t>
      </w:r>
      <w:r>
        <w:rPr>
          <w:color w:val="000009"/>
          <w:sz w:val="20"/>
          <w:szCs w:val="20"/>
        </w:rPr>
        <w:t>. Na planilha deverá constar as coordenadas geográficas de cada árvore.</w:t>
      </w:r>
    </w:p>
    <w:p w14:paraId="368AF64E" w14:textId="77777777" w:rsidR="009C038F" w:rsidRDefault="00000000">
      <w:pPr>
        <w:numPr>
          <w:ilvl w:val="1"/>
          <w:numId w:val="3"/>
        </w:numPr>
        <w:pBdr>
          <w:top w:val="nil"/>
          <w:left w:val="nil"/>
          <w:bottom w:val="nil"/>
          <w:right w:val="nil"/>
          <w:between w:val="nil"/>
        </w:pBdr>
        <w:tabs>
          <w:tab w:val="left" w:pos="1094"/>
        </w:tabs>
        <w:spacing w:before="119"/>
        <w:ind w:left="1110" w:right="1137" w:hanging="358"/>
        <w:jc w:val="both"/>
        <w:rPr>
          <w:color w:val="000000"/>
          <w:sz w:val="20"/>
          <w:szCs w:val="20"/>
        </w:rPr>
        <w:sectPr w:rsidR="009C038F">
          <w:pgSz w:w="11910" w:h="16840"/>
          <w:pgMar w:top="600" w:right="280" w:bottom="1060" w:left="1100" w:header="0" w:footer="875" w:gutter="0"/>
          <w:cols w:space="720"/>
        </w:sectPr>
      </w:pPr>
      <w:r>
        <w:rPr>
          <w:color w:val="000009"/>
          <w:sz w:val="20"/>
          <w:szCs w:val="20"/>
        </w:rPr>
        <w:t>Quando se tratar de pequeno produtor rural, o levantamento técnico exigido poderá ser feito por técnico do órgão oficial de assistência técnica e extensão rural ou de outra instituição cujos atos administrativos tenham comprovada presunção de legalidade. O levantamento deverá estar assinado pelo técnico, junto a informações como matrícula, cargo, e função no</w:t>
      </w:r>
    </w:p>
    <w:p w14:paraId="0C17EF39" w14:textId="77777777" w:rsidR="009C038F" w:rsidRDefault="009C038F">
      <w:pPr>
        <w:pBdr>
          <w:top w:val="nil"/>
          <w:left w:val="nil"/>
          <w:bottom w:val="nil"/>
          <w:right w:val="nil"/>
          <w:between w:val="nil"/>
        </w:pBdr>
        <w:spacing w:before="2"/>
        <w:rPr>
          <w:rFonts w:ascii="Arial" w:eastAsia="Arial" w:hAnsi="Arial" w:cs="Arial"/>
          <w:b/>
          <w:color w:val="000000"/>
          <w:sz w:val="23"/>
          <w:szCs w:val="23"/>
        </w:rPr>
      </w:pPr>
    </w:p>
    <w:p w14:paraId="0D410BDE" w14:textId="77777777" w:rsidR="009C038F" w:rsidRDefault="00000000">
      <w:pPr>
        <w:pBdr>
          <w:top w:val="nil"/>
          <w:left w:val="nil"/>
          <w:bottom w:val="nil"/>
          <w:right w:val="nil"/>
          <w:between w:val="nil"/>
        </w:pBdr>
        <w:spacing w:before="93"/>
        <w:ind w:left="1110"/>
        <w:rPr>
          <w:color w:val="000000"/>
          <w:sz w:val="20"/>
          <w:szCs w:val="20"/>
        </w:rPr>
      </w:pPr>
      <w:r>
        <w:rPr>
          <w:color w:val="000009"/>
          <w:sz w:val="20"/>
          <w:szCs w:val="20"/>
        </w:rPr>
        <w:t>órgão do técnico responsável.</w:t>
      </w:r>
    </w:p>
    <w:p w14:paraId="1370F2EE" w14:textId="77777777" w:rsidR="009C038F" w:rsidRDefault="00000000">
      <w:pPr>
        <w:numPr>
          <w:ilvl w:val="1"/>
          <w:numId w:val="3"/>
        </w:numPr>
        <w:pBdr>
          <w:top w:val="nil"/>
          <w:left w:val="nil"/>
          <w:bottom w:val="nil"/>
          <w:right w:val="nil"/>
          <w:between w:val="nil"/>
        </w:pBdr>
        <w:tabs>
          <w:tab w:val="left" w:pos="1094"/>
        </w:tabs>
        <w:spacing w:before="118"/>
        <w:ind w:left="1110" w:right="1138" w:hanging="358"/>
        <w:jc w:val="both"/>
        <w:rPr>
          <w:color w:val="000000"/>
          <w:sz w:val="20"/>
          <w:szCs w:val="20"/>
        </w:rPr>
      </w:pPr>
      <w:r>
        <w:rPr>
          <w:color w:val="000009"/>
          <w:sz w:val="20"/>
          <w:szCs w:val="20"/>
        </w:rPr>
        <w:t>A compensação pelo corte das árvores isoladas deverá atender aos critérios estabelecidos abaixo:</w:t>
      </w:r>
    </w:p>
    <w:p w14:paraId="6F245F89" w14:textId="77777777" w:rsidR="009C038F" w:rsidRDefault="00000000">
      <w:pPr>
        <w:numPr>
          <w:ilvl w:val="0"/>
          <w:numId w:val="1"/>
        </w:numPr>
        <w:pBdr>
          <w:top w:val="nil"/>
          <w:left w:val="nil"/>
          <w:bottom w:val="nil"/>
          <w:right w:val="nil"/>
          <w:between w:val="nil"/>
        </w:pBdr>
        <w:tabs>
          <w:tab w:val="left" w:pos="1752"/>
        </w:tabs>
        <w:spacing w:before="121"/>
        <w:ind w:right="1143"/>
        <w:jc w:val="both"/>
        <w:rPr>
          <w:color w:val="000000"/>
          <w:sz w:val="20"/>
          <w:szCs w:val="20"/>
        </w:rPr>
      </w:pPr>
      <w:r>
        <w:rPr>
          <w:color w:val="000009"/>
          <w:sz w:val="20"/>
          <w:szCs w:val="20"/>
        </w:rPr>
        <w:t>A compensação em área rural deverá se dar por meio de comprovação de plantio, na propriedade, de 10 (dez) mudas da mesma espécie das árvores cortadas, com altura total igual ou maior do que 50 cm;</w:t>
      </w:r>
    </w:p>
    <w:p w14:paraId="61720B1F" w14:textId="77777777" w:rsidR="009C038F" w:rsidRDefault="00000000">
      <w:pPr>
        <w:numPr>
          <w:ilvl w:val="0"/>
          <w:numId w:val="1"/>
        </w:numPr>
        <w:pBdr>
          <w:top w:val="nil"/>
          <w:left w:val="nil"/>
          <w:bottom w:val="nil"/>
          <w:right w:val="nil"/>
          <w:between w:val="nil"/>
        </w:pBdr>
        <w:tabs>
          <w:tab w:val="left" w:pos="1752"/>
        </w:tabs>
        <w:spacing w:before="121"/>
        <w:ind w:right="1136"/>
        <w:jc w:val="both"/>
        <w:rPr>
          <w:color w:val="000000"/>
          <w:sz w:val="20"/>
          <w:szCs w:val="20"/>
        </w:rPr>
      </w:pPr>
      <w:r>
        <w:rPr>
          <w:color w:val="000009"/>
          <w:sz w:val="20"/>
          <w:szCs w:val="20"/>
        </w:rPr>
        <w:t>A compensação em área urbana poderá ser feita mediante a doação ou plantio de mudas, conforme o quadro abaixo:</w:t>
      </w:r>
    </w:p>
    <w:p w14:paraId="6F2183F1" w14:textId="77777777" w:rsidR="009C038F" w:rsidRDefault="00000000">
      <w:pPr>
        <w:spacing w:before="118"/>
        <w:ind w:left="1192" w:right="1076"/>
        <w:jc w:val="center"/>
        <w:rPr>
          <w:rFonts w:ascii="Arial" w:eastAsia="Arial" w:hAnsi="Arial" w:cs="Arial"/>
          <w:b/>
          <w:sz w:val="18"/>
          <w:szCs w:val="18"/>
        </w:rPr>
      </w:pPr>
      <w:r>
        <w:rPr>
          <w:rFonts w:ascii="Arial" w:eastAsia="Arial" w:hAnsi="Arial" w:cs="Arial"/>
          <w:b/>
          <w:color w:val="000009"/>
          <w:sz w:val="18"/>
          <w:szCs w:val="18"/>
        </w:rPr>
        <w:t>Quadro 1: Forma de compensação por árvores isoladas cortadas</w:t>
      </w:r>
    </w:p>
    <w:p w14:paraId="73CFB307" w14:textId="77777777" w:rsidR="009C038F" w:rsidRDefault="009C038F">
      <w:pPr>
        <w:pBdr>
          <w:top w:val="nil"/>
          <w:left w:val="nil"/>
          <w:bottom w:val="nil"/>
          <w:right w:val="nil"/>
          <w:between w:val="nil"/>
        </w:pBdr>
        <w:spacing w:before="8"/>
        <w:rPr>
          <w:rFonts w:ascii="Arial" w:eastAsia="Arial" w:hAnsi="Arial" w:cs="Arial"/>
          <w:b/>
          <w:color w:val="000000"/>
          <w:sz w:val="10"/>
          <w:szCs w:val="10"/>
        </w:rPr>
      </w:pPr>
    </w:p>
    <w:tbl>
      <w:tblPr>
        <w:tblStyle w:val="a"/>
        <w:tblW w:w="8222" w:type="dxa"/>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7"/>
        <w:gridCol w:w="4535"/>
      </w:tblGrid>
      <w:tr w:rsidR="009C038F" w14:paraId="19AD3695" w14:textId="77777777">
        <w:trPr>
          <w:trHeight w:val="402"/>
        </w:trPr>
        <w:tc>
          <w:tcPr>
            <w:tcW w:w="3687" w:type="dxa"/>
          </w:tcPr>
          <w:p w14:paraId="021404C4" w14:textId="77777777" w:rsidR="009C038F" w:rsidRDefault="00000000">
            <w:pPr>
              <w:pBdr>
                <w:top w:val="nil"/>
                <w:left w:val="nil"/>
                <w:bottom w:val="nil"/>
                <w:right w:val="nil"/>
                <w:between w:val="nil"/>
              </w:pBdr>
              <w:spacing w:line="229" w:lineRule="auto"/>
              <w:ind w:left="480" w:right="162"/>
              <w:jc w:val="center"/>
              <w:rPr>
                <w:rFonts w:ascii="Arial" w:eastAsia="Arial" w:hAnsi="Arial" w:cs="Arial"/>
                <w:b/>
                <w:color w:val="000000"/>
                <w:sz w:val="20"/>
                <w:szCs w:val="20"/>
              </w:rPr>
            </w:pPr>
            <w:r>
              <w:rPr>
                <w:rFonts w:ascii="Arial" w:eastAsia="Arial" w:hAnsi="Arial" w:cs="Arial"/>
                <w:b/>
                <w:color w:val="000009"/>
                <w:sz w:val="20"/>
                <w:szCs w:val="20"/>
              </w:rPr>
              <w:t>Tamanho da muda para doação</w:t>
            </w:r>
          </w:p>
        </w:tc>
        <w:tc>
          <w:tcPr>
            <w:tcW w:w="4535" w:type="dxa"/>
          </w:tcPr>
          <w:p w14:paraId="550771FF" w14:textId="77777777" w:rsidR="009C038F" w:rsidRDefault="00000000">
            <w:pPr>
              <w:pBdr>
                <w:top w:val="nil"/>
                <w:left w:val="nil"/>
                <w:bottom w:val="nil"/>
                <w:right w:val="nil"/>
                <w:between w:val="nil"/>
              </w:pBdr>
              <w:spacing w:line="229" w:lineRule="auto"/>
              <w:ind w:left="451" w:right="129"/>
              <w:jc w:val="center"/>
              <w:rPr>
                <w:rFonts w:ascii="Arial" w:eastAsia="Arial" w:hAnsi="Arial" w:cs="Arial"/>
                <w:b/>
                <w:color w:val="000000"/>
                <w:sz w:val="20"/>
                <w:szCs w:val="20"/>
              </w:rPr>
            </w:pPr>
            <w:r>
              <w:rPr>
                <w:rFonts w:ascii="Arial" w:eastAsia="Arial" w:hAnsi="Arial" w:cs="Arial"/>
                <w:b/>
                <w:color w:val="000009"/>
                <w:sz w:val="20"/>
                <w:szCs w:val="20"/>
              </w:rPr>
              <w:t>Quantidade de mudas por árvore cortada</w:t>
            </w:r>
          </w:p>
        </w:tc>
      </w:tr>
      <w:tr w:rsidR="009C038F" w14:paraId="77EB6AA1" w14:textId="77777777">
        <w:trPr>
          <w:trHeight w:val="590"/>
        </w:trPr>
        <w:tc>
          <w:tcPr>
            <w:tcW w:w="3687" w:type="dxa"/>
          </w:tcPr>
          <w:p w14:paraId="2513AEAC" w14:textId="77777777" w:rsidR="009C038F" w:rsidRDefault="009C038F">
            <w:pPr>
              <w:pBdr>
                <w:top w:val="nil"/>
                <w:left w:val="nil"/>
                <w:bottom w:val="nil"/>
                <w:right w:val="nil"/>
                <w:between w:val="nil"/>
              </w:pBdr>
              <w:spacing w:before="9"/>
              <w:rPr>
                <w:rFonts w:ascii="Arial" w:eastAsia="Arial" w:hAnsi="Arial" w:cs="Arial"/>
                <w:b/>
                <w:color w:val="000000"/>
                <w:sz w:val="20"/>
                <w:szCs w:val="20"/>
              </w:rPr>
            </w:pPr>
          </w:p>
          <w:p w14:paraId="7F20CD54" w14:textId="77777777" w:rsidR="009C038F" w:rsidRDefault="00000000">
            <w:pPr>
              <w:pBdr>
                <w:top w:val="nil"/>
                <w:left w:val="nil"/>
                <w:bottom w:val="nil"/>
                <w:right w:val="nil"/>
                <w:between w:val="nil"/>
              </w:pBdr>
              <w:ind w:left="480" w:right="158"/>
              <w:jc w:val="center"/>
              <w:rPr>
                <w:color w:val="000000"/>
                <w:sz w:val="20"/>
                <w:szCs w:val="20"/>
              </w:rPr>
            </w:pPr>
            <w:r>
              <w:rPr>
                <w:color w:val="000009"/>
                <w:sz w:val="20"/>
                <w:szCs w:val="20"/>
              </w:rPr>
              <w:t>30 a 50 cm</w:t>
            </w:r>
          </w:p>
        </w:tc>
        <w:tc>
          <w:tcPr>
            <w:tcW w:w="4535" w:type="dxa"/>
          </w:tcPr>
          <w:p w14:paraId="28720F58" w14:textId="77777777" w:rsidR="009C038F" w:rsidRDefault="009C038F">
            <w:pPr>
              <w:pBdr>
                <w:top w:val="nil"/>
                <w:left w:val="nil"/>
                <w:bottom w:val="nil"/>
                <w:right w:val="nil"/>
                <w:between w:val="nil"/>
              </w:pBdr>
              <w:spacing w:before="9"/>
              <w:rPr>
                <w:rFonts w:ascii="Arial" w:eastAsia="Arial" w:hAnsi="Arial" w:cs="Arial"/>
                <w:b/>
                <w:color w:val="000000"/>
                <w:sz w:val="20"/>
                <w:szCs w:val="20"/>
              </w:rPr>
            </w:pPr>
          </w:p>
          <w:p w14:paraId="3AC37850" w14:textId="77777777" w:rsidR="009C038F" w:rsidRDefault="00000000">
            <w:pPr>
              <w:pBdr>
                <w:top w:val="nil"/>
                <w:left w:val="nil"/>
                <w:bottom w:val="nil"/>
                <w:right w:val="nil"/>
                <w:between w:val="nil"/>
              </w:pBdr>
              <w:ind w:left="451" w:right="128"/>
              <w:jc w:val="center"/>
              <w:rPr>
                <w:color w:val="000000"/>
                <w:sz w:val="20"/>
                <w:szCs w:val="20"/>
              </w:rPr>
            </w:pPr>
            <w:r>
              <w:rPr>
                <w:color w:val="000009"/>
                <w:sz w:val="20"/>
                <w:szCs w:val="20"/>
              </w:rPr>
              <w:t>20</w:t>
            </w:r>
          </w:p>
        </w:tc>
      </w:tr>
      <w:tr w:rsidR="009C038F" w14:paraId="344CC666" w14:textId="77777777">
        <w:trPr>
          <w:trHeight w:val="590"/>
        </w:trPr>
        <w:tc>
          <w:tcPr>
            <w:tcW w:w="3687" w:type="dxa"/>
          </w:tcPr>
          <w:p w14:paraId="1D668CF7" w14:textId="77777777" w:rsidR="009C038F" w:rsidRDefault="009C038F">
            <w:pPr>
              <w:pBdr>
                <w:top w:val="nil"/>
                <w:left w:val="nil"/>
                <w:bottom w:val="nil"/>
                <w:right w:val="nil"/>
                <w:between w:val="nil"/>
              </w:pBdr>
              <w:spacing w:before="10"/>
              <w:rPr>
                <w:rFonts w:ascii="Arial" w:eastAsia="Arial" w:hAnsi="Arial" w:cs="Arial"/>
                <w:b/>
                <w:color w:val="000000"/>
                <w:sz w:val="20"/>
                <w:szCs w:val="20"/>
              </w:rPr>
            </w:pPr>
          </w:p>
          <w:p w14:paraId="023A978E" w14:textId="77777777" w:rsidR="009C038F" w:rsidRDefault="00000000">
            <w:pPr>
              <w:pBdr>
                <w:top w:val="nil"/>
                <w:left w:val="nil"/>
                <w:bottom w:val="nil"/>
                <w:right w:val="nil"/>
                <w:between w:val="nil"/>
              </w:pBdr>
              <w:ind w:left="480" w:right="158"/>
              <w:jc w:val="center"/>
              <w:rPr>
                <w:color w:val="000000"/>
                <w:sz w:val="20"/>
                <w:szCs w:val="20"/>
              </w:rPr>
            </w:pPr>
            <w:r>
              <w:rPr>
                <w:color w:val="000009"/>
                <w:sz w:val="20"/>
                <w:szCs w:val="20"/>
              </w:rPr>
              <w:t>acima de 50 cm</w:t>
            </w:r>
          </w:p>
        </w:tc>
        <w:tc>
          <w:tcPr>
            <w:tcW w:w="4535" w:type="dxa"/>
          </w:tcPr>
          <w:p w14:paraId="1CD4E26D" w14:textId="77777777" w:rsidR="009C038F" w:rsidRDefault="009C038F">
            <w:pPr>
              <w:pBdr>
                <w:top w:val="nil"/>
                <w:left w:val="nil"/>
                <w:bottom w:val="nil"/>
                <w:right w:val="nil"/>
                <w:between w:val="nil"/>
              </w:pBdr>
              <w:spacing w:before="10"/>
              <w:rPr>
                <w:rFonts w:ascii="Arial" w:eastAsia="Arial" w:hAnsi="Arial" w:cs="Arial"/>
                <w:b/>
                <w:color w:val="000000"/>
                <w:sz w:val="20"/>
                <w:szCs w:val="20"/>
              </w:rPr>
            </w:pPr>
          </w:p>
          <w:p w14:paraId="2DFF4026" w14:textId="77777777" w:rsidR="009C038F" w:rsidRDefault="00000000">
            <w:pPr>
              <w:pBdr>
                <w:top w:val="nil"/>
                <w:left w:val="nil"/>
                <w:bottom w:val="nil"/>
                <w:right w:val="nil"/>
                <w:between w:val="nil"/>
              </w:pBdr>
              <w:ind w:left="451" w:right="128"/>
              <w:jc w:val="center"/>
              <w:rPr>
                <w:color w:val="000000"/>
                <w:sz w:val="20"/>
                <w:szCs w:val="20"/>
              </w:rPr>
            </w:pPr>
            <w:r>
              <w:rPr>
                <w:color w:val="000009"/>
                <w:sz w:val="20"/>
                <w:szCs w:val="20"/>
              </w:rPr>
              <w:t>10</w:t>
            </w:r>
          </w:p>
        </w:tc>
      </w:tr>
      <w:tr w:rsidR="009C038F" w14:paraId="33588C83" w14:textId="77777777">
        <w:trPr>
          <w:trHeight w:val="590"/>
        </w:trPr>
        <w:tc>
          <w:tcPr>
            <w:tcW w:w="3687" w:type="dxa"/>
          </w:tcPr>
          <w:p w14:paraId="006413AC" w14:textId="77777777" w:rsidR="009C038F" w:rsidRDefault="009C038F">
            <w:pPr>
              <w:pBdr>
                <w:top w:val="nil"/>
                <w:left w:val="nil"/>
                <w:bottom w:val="nil"/>
                <w:right w:val="nil"/>
                <w:between w:val="nil"/>
              </w:pBdr>
              <w:spacing w:before="9"/>
              <w:rPr>
                <w:rFonts w:ascii="Arial" w:eastAsia="Arial" w:hAnsi="Arial" w:cs="Arial"/>
                <w:b/>
                <w:color w:val="000000"/>
                <w:sz w:val="20"/>
                <w:szCs w:val="20"/>
              </w:rPr>
            </w:pPr>
          </w:p>
          <w:p w14:paraId="1A534E15" w14:textId="77777777" w:rsidR="009C038F" w:rsidRDefault="00000000">
            <w:pPr>
              <w:pBdr>
                <w:top w:val="nil"/>
                <w:left w:val="nil"/>
                <w:bottom w:val="nil"/>
                <w:right w:val="nil"/>
                <w:between w:val="nil"/>
              </w:pBdr>
              <w:ind w:left="480" w:right="157"/>
              <w:jc w:val="center"/>
              <w:rPr>
                <w:rFonts w:ascii="Arial" w:eastAsia="Arial" w:hAnsi="Arial" w:cs="Arial"/>
                <w:b/>
                <w:color w:val="000000"/>
                <w:sz w:val="20"/>
                <w:szCs w:val="20"/>
              </w:rPr>
            </w:pPr>
            <w:r>
              <w:rPr>
                <w:rFonts w:ascii="Arial" w:eastAsia="Arial" w:hAnsi="Arial" w:cs="Arial"/>
                <w:b/>
                <w:color w:val="000009"/>
                <w:sz w:val="20"/>
                <w:szCs w:val="20"/>
              </w:rPr>
              <w:t>Tamanho da muda para plantio</w:t>
            </w:r>
          </w:p>
        </w:tc>
        <w:tc>
          <w:tcPr>
            <w:tcW w:w="4535" w:type="dxa"/>
          </w:tcPr>
          <w:p w14:paraId="08E72FA2" w14:textId="77777777" w:rsidR="009C038F" w:rsidRDefault="009C038F">
            <w:pPr>
              <w:pBdr>
                <w:top w:val="nil"/>
                <w:left w:val="nil"/>
                <w:bottom w:val="nil"/>
                <w:right w:val="nil"/>
                <w:between w:val="nil"/>
              </w:pBdr>
              <w:spacing w:before="9"/>
              <w:rPr>
                <w:rFonts w:ascii="Arial" w:eastAsia="Arial" w:hAnsi="Arial" w:cs="Arial"/>
                <w:b/>
                <w:color w:val="000000"/>
                <w:sz w:val="20"/>
                <w:szCs w:val="20"/>
              </w:rPr>
            </w:pPr>
          </w:p>
          <w:p w14:paraId="281B1DF2" w14:textId="77777777" w:rsidR="009C038F" w:rsidRDefault="00000000">
            <w:pPr>
              <w:pBdr>
                <w:top w:val="nil"/>
                <w:left w:val="nil"/>
                <w:bottom w:val="nil"/>
                <w:right w:val="nil"/>
                <w:between w:val="nil"/>
              </w:pBdr>
              <w:ind w:left="451" w:right="129"/>
              <w:jc w:val="center"/>
              <w:rPr>
                <w:rFonts w:ascii="Arial" w:eastAsia="Arial" w:hAnsi="Arial" w:cs="Arial"/>
                <w:b/>
                <w:color w:val="000000"/>
                <w:sz w:val="20"/>
                <w:szCs w:val="20"/>
              </w:rPr>
            </w:pPr>
            <w:r>
              <w:rPr>
                <w:rFonts w:ascii="Arial" w:eastAsia="Arial" w:hAnsi="Arial" w:cs="Arial"/>
                <w:b/>
                <w:color w:val="000009"/>
                <w:sz w:val="20"/>
                <w:szCs w:val="20"/>
              </w:rPr>
              <w:t>Quantidade de mudas por árvore cortada</w:t>
            </w:r>
          </w:p>
        </w:tc>
      </w:tr>
      <w:tr w:rsidR="009C038F" w14:paraId="4CD13D8B" w14:textId="77777777">
        <w:trPr>
          <w:trHeight w:val="590"/>
        </w:trPr>
        <w:tc>
          <w:tcPr>
            <w:tcW w:w="3687" w:type="dxa"/>
          </w:tcPr>
          <w:p w14:paraId="67134119" w14:textId="77777777" w:rsidR="009C038F" w:rsidRDefault="009C038F">
            <w:pPr>
              <w:pBdr>
                <w:top w:val="nil"/>
                <w:left w:val="nil"/>
                <w:bottom w:val="nil"/>
                <w:right w:val="nil"/>
                <w:between w:val="nil"/>
              </w:pBdr>
              <w:spacing w:before="9"/>
              <w:rPr>
                <w:rFonts w:ascii="Arial" w:eastAsia="Arial" w:hAnsi="Arial" w:cs="Arial"/>
                <w:b/>
                <w:color w:val="000000"/>
                <w:sz w:val="20"/>
                <w:szCs w:val="20"/>
              </w:rPr>
            </w:pPr>
          </w:p>
          <w:p w14:paraId="68B54F2B" w14:textId="77777777" w:rsidR="009C038F" w:rsidRDefault="00000000">
            <w:pPr>
              <w:pBdr>
                <w:top w:val="nil"/>
                <w:left w:val="nil"/>
                <w:bottom w:val="nil"/>
                <w:right w:val="nil"/>
                <w:between w:val="nil"/>
              </w:pBdr>
              <w:ind w:left="480" w:right="158"/>
              <w:jc w:val="center"/>
              <w:rPr>
                <w:color w:val="000000"/>
                <w:sz w:val="20"/>
                <w:szCs w:val="20"/>
              </w:rPr>
            </w:pPr>
            <w:r>
              <w:rPr>
                <w:color w:val="000009"/>
                <w:sz w:val="20"/>
                <w:szCs w:val="20"/>
              </w:rPr>
              <w:t>30 a 50 cm</w:t>
            </w:r>
          </w:p>
        </w:tc>
        <w:tc>
          <w:tcPr>
            <w:tcW w:w="4535" w:type="dxa"/>
          </w:tcPr>
          <w:p w14:paraId="0EAB24D4" w14:textId="77777777" w:rsidR="009C038F" w:rsidRDefault="009C038F">
            <w:pPr>
              <w:pBdr>
                <w:top w:val="nil"/>
                <w:left w:val="nil"/>
                <w:bottom w:val="nil"/>
                <w:right w:val="nil"/>
                <w:between w:val="nil"/>
              </w:pBdr>
              <w:spacing w:before="9"/>
              <w:rPr>
                <w:rFonts w:ascii="Arial" w:eastAsia="Arial" w:hAnsi="Arial" w:cs="Arial"/>
                <w:b/>
                <w:color w:val="000000"/>
                <w:sz w:val="20"/>
                <w:szCs w:val="20"/>
              </w:rPr>
            </w:pPr>
          </w:p>
          <w:p w14:paraId="56B08453" w14:textId="77777777" w:rsidR="009C038F" w:rsidRDefault="00000000">
            <w:pPr>
              <w:pBdr>
                <w:top w:val="nil"/>
                <w:left w:val="nil"/>
                <w:bottom w:val="nil"/>
                <w:right w:val="nil"/>
                <w:between w:val="nil"/>
              </w:pBdr>
              <w:ind w:left="451" w:right="128"/>
              <w:jc w:val="center"/>
              <w:rPr>
                <w:color w:val="000000"/>
                <w:sz w:val="20"/>
                <w:szCs w:val="20"/>
              </w:rPr>
            </w:pPr>
            <w:r>
              <w:rPr>
                <w:color w:val="000009"/>
                <w:sz w:val="20"/>
                <w:szCs w:val="20"/>
              </w:rPr>
              <w:t>10</w:t>
            </w:r>
          </w:p>
        </w:tc>
      </w:tr>
      <w:tr w:rsidR="009C038F" w14:paraId="12D74FB8" w14:textId="77777777">
        <w:trPr>
          <w:trHeight w:val="590"/>
        </w:trPr>
        <w:tc>
          <w:tcPr>
            <w:tcW w:w="3687" w:type="dxa"/>
          </w:tcPr>
          <w:p w14:paraId="1232CBB9" w14:textId="77777777" w:rsidR="009C038F" w:rsidRDefault="009C038F">
            <w:pPr>
              <w:pBdr>
                <w:top w:val="nil"/>
                <w:left w:val="nil"/>
                <w:bottom w:val="nil"/>
                <w:right w:val="nil"/>
                <w:between w:val="nil"/>
              </w:pBdr>
              <w:spacing w:before="9"/>
              <w:rPr>
                <w:rFonts w:ascii="Arial" w:eastAsia="Arial" w:hAnsi="Arial" w:cs="Arial"/>
                <w:b/>
                <w:color w:val="000000"/>
                <w:sz w:val="20"/>
                <w:szCs w:val="20"/>
              </w:rPr>
            </w:pPr>
          </w:p>
          <w:p w14:paraId="41BE43F6" w14:textId="77777777" w:rsidR="009C038F" w:rsidRDefault="00000000">
            <w:pPr>
              <w:pBdr>
                <w:top w:val="nil"/>
                <w:left w:val="nil"/>
                <w:bottom w:val="nil"/>
                <w:right w:val="nil"/>
                <w:between w:val="nil"/>
              </w:pBdr>
              <w:ind w:left="480" w:right="158"/>
              <w:jc w:val="center"/>
              <w:rPr>
                <w:color w:val="000000"/>
                <w:sz w:val="20"/>
                <w:szCs w:val="20"/>
              </w:rPr>
            </w:pPr>
            <w:r>
              <w:rPr>
                <w:color w:val="000009"/>
                <w:sz w:val="20"/>
                <w:szCs w:val="20"/>
              </w:rPr>
              <w:t>acima de 50 cm</w:t>
            </w:r>
          </w:p>
        </w:tc>
        <w:tc>
          <w:tcPr>
            <w:tcW w:w="4535" w:type="dxa"/>
          </w:tcPr>
          <w:p w14:paraId="3B420058" w14:textId="77777777" w:rsidR="009C038F" w:rsidRDefault="009C038F">
            <w:pPr>
              <w:pBdr>
                <w:top w:val="nil"/>
                <w:left w:val="nil"/>
                <w:bottom w:val="nil"/>
                <w:right w:val="nil"/>
                <w:between w:val="nil"/>
              </w:pBdr>
              <w:spacing w:before="9"/>
              <w:rPr>
                <w:rFonts w:ascii="Arial" w:eastAsia="Arial" w:hAnsi="Arial" w:cs="Arial"/>
                <w:b/>
                <w:color w:val="000000"/>
                <w:sz w:val="20"/>
                <w:szCs w:val="20"/>
              </w:rPr>
            </w:pPr>
          </w:p>
          <w:p w14:paraId="6E1410D9" w14:textId="77777777" w:rsidR="009C038F" w:rsidRDefault="00000000">
            <w:pPr>
              <w:pBdr>
                <w:top w:val="nil"/>
                <w:left w:val="nil"/>
                <w:bottom w:val="nil"/>
                <w:right w:val="nil"/>
                <w:between w:val="nil"/>
              </w:pBdr>
              <w:ind w:left="323"/>
              <w:jc w:val="center"/>
              <w:rPr>
                <w:color w:val="000000"/>
                <w:sz w:val="20"/>
                <w:szCs w:val="20"/>
              </w:rPr>
            </w:pPr>
            <w:r>
              <w:rPr>
                <w:color w:val="000009"/>
                <w:sz w:val="20"/>
                <w:szCs w:val="20"/>
              </w:rPr>
              <w:t>5</w:t>
            </w:r>
          </w:p>
        </w:tc>
      </w:tr>
    </w:tbl>
    <w:p w14:paraId="6919F51F" w14:textId="77777777" w:rsidR="009C038F" w:rsidRDefault="00000000">
      <w:pPr>
        <w:numPr>
          <w:ilvl w:val="0"/>
          <w:numId w:val="1"/>
        </w:numPr>
        <w:pBdr>
          <w:top w:val="nil"/>
          <w:left w:val="nil"/>
          <w:bottom w:val="nil"/>
          <w:right w:val="nil"/>
          <w:between w:val="nil"/>
        </w:pBdr>
        <w:tabs>
          <w:tab w:val="left" w:pos="1752"/>
        </w:tabs>
        <w:ind w:right="1145"/>
        <w:jc w:val="both"/>
        <w:rPr>
          <w:color w:val="000000"/>
          <w:sz w:val="20"/>
          <w:szCs w:val="20"/>
        </w:rPr>
      </w:pPr>
      <w:r>
        <w:rPr>
          <w:color w:val="000009"/>
          <w:sz w:val="20"/>
          <w:szCs w:val="20"/>
        </w:rPr>
        <w:t>No caso de doação de mudas, as mesmas deverão ser destinadas à Prefeitura Municipal ou aos Comitês de Bacia Hidrográfica;</w:t>
      </w:r>
    </w:p>
    <w:p w14:paraId="23DD97B5" w14:textId="77777777" w:rsidR="009C038F" w:rsidRDefault="00000000">
      <w:pPr>
        <w:numPr>
          <w:ilvl w:val="0"/>
          <w:numId w:val="1"/>
        </w:numPr>
        <w:pBdr>
          <w:top w:val="nil"/>
          <w:left w:val="nil"/>
          <w:bottom w:val="nil"/>
          <w:right w:val="nil"/>
          <w:between w:val="nil"/>
        </w:pBdr>
        <w:tabs>
          <w:tab w:val="left" w:pos="1752"/>
        </w:tabs>
        <w:spacing w:before="120"/>
        <w:ind w:right="1135"/>
        <w:jc w:val="both"/>
        <w:rPr>
          <w:color w:val="000000"/>
          <w:sz w:val="20"/>
          <w:szCs w:val="20"/>
        </w:rPr>
      </w:pPr>
      <w:r>
        <w:rPr>
          <w:color w:val="000009"/>
          <w:sz w:val="20"/>
          <w:szCs w:val="20"/>
        </w:rPr>
        <w:t>No caso de plantio das mudas, as mesmas deverão ser plantadas preferencialmente no mesmo imóvel territorial. Não sendo isto possível, deverão ser plantadas na mesma Bacia Hidrográfica ou Microbacia, em propriedade de mesma titularidade;</w:t>
      </w:r>
    </w:p>
    <w:p w14:paraId="0711AE62" w14:textId="77777777" w:rsidR="009C038F" w:rsidRDefault="00000000">
      <w:pPr>
        <w:numPr>
          <w:ilvl w:val="0"/>
          <w:numId w:val="1"/>
        </w:numPr>
        <w:pBdr>
          <w:top w:val="nil"/>
          <w:left w:val="nil"/>
          <w:bottom w:val="nil"/>
          <w:right w:val="nil"/>
          <w:between w:val="nil"/>
        </w:pBdr>
        <w:tabs>
          <w:tab w:val="left" w:pos="1752"/>
        </w:tabs>
        <w:spacing w:before="119"/>
        <w:ind w:right="1137"/>
        <w:jc w:val="both"/>
        <w:rPr>
          <w:color w:val="000000"/>
          <w:sz w:val="20"/>
          <w:szCs w:val="20"/>
        </w:rPr>
      </w:pPr>
      <w:r>
        <w:rPr>
          <w:color w:val="000009"/>
          <w:sz w:val="20"/>
          <w:szCs w:val="20"/>
        </w:rPr>
        <w:t>Em situações em que determinada espécie seja de difícil aquisição, excepcionalmente, poderá ser aceito o plantio de mudas de espécies diferentes, desde que ocorrentes na região, excluindo-se as ameaçadas de extinção. Esta alteração dependerá de avaliação técnica do CIMAM.</w:t>
      </w:r>
    </w:p>
    <w:p w14:paraId="4C5B9ED9" w14:textId="77777777" w:rsidR="009C038F" w:rsidRDefault="00000000">
      <w:pPr>
        <w:numPr>
          <w:ilvl w:val="1"/>
          <w:numId w:val="3"/>
        </w:numPr>
        <w:pBdr>
          <w:top w:val="nil"/>
          <w:left w:val="nil"/>
          <w:bottom w:val="nil"/>
          <w:right w:val="nil"/>
          <w:between w:val="nil"/>
        </w:pBdr>
        <w:tabs>
          <w:tab w:val="left" w:pos="1094"/>
        </w:tabs>
        <w:spacing w:before="122"/>
        <w:ind w:left="1094" w:hanging="340"/>
        <w:jc w:val="both"/>
        <w:rPr>
          <w:color w:val="000000"/>
          <w:sz w:val="20"/>
          <w:szCs w:val="20"/>
        </w:rPr>
      </w:pPr>
      <w:r>
        <w:rPr>
          <w:color w:val="000009"/>
          <w:sz w:val="20"/>
          <w:szCs w:val="20"/>
        </w:rPr>
        <w:t>A periodicidade para o corte será de no mínimo 5 (cinco) anos.</w:t>
      </w:r>
    </w:p>
    <w:p w14:paraId="71E9BBFA" w14:textId="77777777" w:rsidR="009C038F" w:rsidRDefault="00000000">
      <w:pPr>
        <w:numPr>
          <w:ilvl w:val="1"/>
          <w:numId w:val="3"/>
        </w:numPr>
        <w:pBdr>
          <w:top w:val="nil"/>
          <w:left w:val="nil"/>
          <w:bottom w:val="nil"/>
          <w:right w:val="nil"/>
          <w:between w:val="nil"/>
        </w:pBdr>
        <w:tabs>
          <w:tab w:val="left" w:pos="1094"/>
        </w:tabs>
        <w:spacing w:before="118"/>
        <w:ind w:left="1110" w:right="1144" w:hanging="358"/>
        <w:jc w:val="both"/>
        <w:rPr>
          <w:color w:val="000000"/>
          <w:sz w:val="20"/>
          <w:szCs w:val="20"/>
        </w:rPr>
      </w:pPr>
      <w:r>
        <w:rPr>
          <w:color w:val="000009"/>
          <w:sz w:val="20"/>
          <w:szCs w:val="20"/>
        </w:rPr>
        <w:t>Excepcionalmente poderá ser autorizada a supressão de exemplares arbóreos nativos isolados ameaçados de extinção, verificadas as seguintes hipóteses:</w:t>
      </w:r>
    </w:p>
    <w:p w14:paraId="2EDD5B29" w14:textId="77777777" w:rsidR="009C038F" w:rsidRDefault="00000000">
      <w:pPr>
        <w:numPr>
          <w:ilvl w:val="0"/>
          <w:numId w:val="9"/>
        </w:numPr>
        <w:pBdr>
          <w:top w:val="nil"/>
          <w:left w:val="nil"/>
          <w:bottom w:val="nil"/>
          <w:right w:val="nil"/>
          <w:between w:val="nil"/>
        </w:pBdr>
        <w:tabs>
          <w:tab w:val="left" w:pos="1752"/>
        </w:tabs>
        <w:spacing w:before="121"/>
        <w:ind w:right="1139"/>
        <w:jc w:val="both"/>
        <w:rPr>
          <w:color w:val="000000"/>
          <w:sz w:val="20"/>
          <w:szCs w:val="20"/>
        </w:rPr>
      </w:pPr>
      <w:r>
        <w:rPr>
          <w:color w:val="000009"/>
          <w:sz w:val="20"/>
          <w:szCs w:val="20"/>
        </w:rPr>
        <w:t>Risco à vida ou ao patrimônio comprovados por meio de laudo técnico de órgão oficial ou profissional responsável com respectiva ART;</w:t>
      </w:r>
    </w:p>
    <w:p w14:paraId="7CFEF8C0" w14:textId="77777777" w:rsidR="009C038F" w:rsidRDefault="00000000">
      <w:pPr>
        <w:numPr>
          <w:ilvl w:val="0"/>
          <w:numId w:val="9"/>
        </w:numPr>
        <w:pBdr>
          <w:top w:val="nil"/>
          <w:left w:val="nil"/>
          <w:bottom w:val="nil"/>
          <w:right w:val="nil"/>
          <w:between w:val="nil"/>
        </w:pBdr>
        <w:tabs>
          <w:tab w:val="left" w:pos="1752"/>
        </w:tabs>
        <w:spacing w:before="121"/>
        <w:ind w:right="1137"/>
        <w:jc w:val="both"/>
        <w:rPr>
          <w:color w:val="000000"/>
          <w:sz w:val="20"/>
          <w:szCs w:val="20"/>
        </w:rPr>
      </w:pPr>
      <w:r>
        <w:rPr>
          <w:color w:val="000009"/>
          <w:sz w:val="20"/>
          <w:szCs w:val="20"/>
        </w:rPr>
        <w:t>Ocorrência de exemplares localizados em áreas rurais e urbanas consolidadas e com atividades/empreendimentos devidamente licenciados, com comprovada inexistência de alternativas e desde que com anuência do município, quando couber;</w:t>
      </w:r>
    </w:p>
    <w:p w14:paraId="5C99DB2E" w14:textId="77777777" w:rsidR="009C038F" w:rsidRDefault="00000000">
      <w:pPr>
        <w:numPr>
          <w:ilvl w:val="0"/>
          <w:numId w:val="9"/>
        </w:numPr>
        <w:pBdr>
          <w:top w:val="nil"/>
          <w:left w:val="nil"/>
          <w:bottom w:val="nil"/>
          <w:right w:val="nil"/>
          <w:between w:val="nil"/>
        </w:pBdr>
        <w:tabs>
          <w:tab w:val="left" w:pos="1752"/>
        </w:tabs>
        <w:spacing w:before="119"/>
        <w:jc w:val="both"/>
        <w:rPr>
          <w:color w:val="000000"/>
          <w:sz w:val="20"/>
          <w:szCs w:val="20"/>
        </w:rPr>
      </w:pPr>
      <w:r>
        <w:rPr>
          <w:color w:val="000009"/>
          <w:sz w:val="20"/>
          <w:szCs w:val="20"/>
        </w:rPr>
        <w:t>Realização de pesquisas científicas; e</w:t>
      </w:r>
    </w:p>
    <w:p w14:paraId="157A5040" w14:textId="77777777" w:rsidR="009C038F" w:rsidRDefault="00000000">
      <w:pPr>
        <w:numPr>
          <w:ilvl w:val="0"/>
          <w:numId w:val="9"/>
        </w:numPr>
        <w:pBdr>
          <w:top w:val="nil"/>
          <w:left w:val="nil"/>
          <w:bottom w:val="nil"/>
          <w:right w:val="nil"/>
          <w:between w:val="nil"/>
        </w:pBdr>
        <w:tabs>
          <w:tab w:val="left" w:pos="1752"/>
        </w:tabs>
        <w:spacing w:before="121"/>
        <w:jc w:val="both"/>
        <w:rPr>
          <w:color w:val="000000"/>
          <w:sz w:val="20"/>
          <w:szCs w:val="20"/>
        </w:rPr>
      </w:pPr>
      <w:r>
        <w:rPr>
          <w:color w:val="000009"/>
          <w:sz w:val="20"/>
          <w:szCs w:val="20"/>
        </w:rPr>
        <w:t>Utilidade Pública.</w:t>
      </w:r>
    </w:p>
    <w:p w14:paraId="1065673E" w14:textId="77777777" w:rsidR="009C038F" w:rsidRDefault="00000000">
      <w:pPr>
        <w:numPr>
          <w:ilvl w:val="1"/>
          <w:numId w:val="3"/>
        </w:numPr>
        <w:pBdr>
          <w:top w:val="nil"/>
          <w:left w:val="nil"/>
          <w:bottom w:val="nil"/>
          <w:right w:val="nil"/>
          <w:between w:val="nil"/>
        </w:pBdr>
        <w:tabs>
          <w:tab w:val="left" w:pos="1094"/>
        </w:tabs>
        <w:spacing w:before="120"/>
        <w:ind w:left="1110" w:right="1136" w:hanging="358"/>
        <w:jc w:val="both"/>
        <w:rPr>
          <w:color w:val="000000"/>
          <w:sz w:val="20"/>
          <w:szCs w:val="20"/>
        </w:rPr>
      </w:pPr>
      <w:r>
        <w:rPr>
          <w:color w:val="000009"/>
          <w:sz w:val="20"/>
          <w:szCs w:val="20"/>
        </w:rPr>
        <w:t xml:space="preserve">Quando a inexistência de alternativa técnica e locacional forem comprovadas e o risco de extinção in situ da espécie for descartado pelo responsável técnico do projeto, poderá ser autorizado o corte excepcional de exemplares isolados de espécies ameaçadas de extinção, </w:t>
      </w:r>
      <w:r>
        <w:rPr>
          <w:color w:val="000009"/>
          <w:sz w:val="20"/>
          <w:szCs w:val="20"/>
        </w:rPr>
        <w:lastRenderedPageBreak/>
        <w:t>desde que não ultrapasse o número de 1 (</w:t>
      </w:r>
      <w:r>
        <w:rPr>
          <w:b/>
          <w:color w:val="000009"/>
          <w:sz w:val="20"/>
          <w:szCs w:val="20"/>
        </w:rPr>
        <w:t>U</w:t>
      </w:r>
      <w:r>
        <w:rPr>
          <w:color w:val="000009"/>
          <w:sz w:val="20"/>
          <w:szCs w:val="20"/>
        </w:rPr>
        <w:t>M) exemplar por propriedade, podendo ser analisado por técnico capacitado do CIMAM, em caráter de exceção, os casos em que houver a necessidade de supressão maior que 1, entendendo as particularidades e impossibilidades da conservação das espécies, e que ainda se tome as medidas compensatórias listadas a seguir:</w:t>
      </w:r>
    </w:p>
    <w:p w14:paraId="1D366DA6" w14:textId="77777777" w:rsidR="009C038F" w:rsidRDefault="00000000">
      <w:pPr>
        <w:numPr>
          <w:ilvl w:val="0"/>
          <w:numId w:val="8"/>
        </w:numPr>
        <w:pBdr>
          <w:top w:val="nil"/>
          <w:left w:val="nil"/>
          <w:bottom w:val="nil"/>
          <w:right w:val="nil"/>
          <w:between w:val="nil"/>
        </w:pBdr>
        <w:tabs>
          <w:tab w:val="left" w:pos="1752"/>
        </w:tabs>
        <w:spacing w:before="120"/>
        <w:ind w:right="1135"/>
        <w:jc w:val="both"/>
        <w:rPr>
          <w:color w:val="000000"/>
          <w:sz w:val="20"/>
          <w:szCs w:val="20"/>
        </w:rPr>
      </w:pPr>
      <w:r>
        <w:rPr>
          <w:color w:val="000009"/>
          <w:sz w:val="20"/>
          <w:szCs w:val="20"/>
        </w:rPr>
        <w:t>Realização de coleta prévia de sementes dos indivíduos a serem suprimidos e produção de mudas para execução de plantio na propriedade;</w:t>
      </w:r>
    </w:p>
    <w:p w14:paraId="4C192EA7" w14:textId="77777777" w:rsidR="009C038F" w:rsidRDefault="00000000">
      <w:pPr>
        <w:numPr>
          <w:ilvl w:val="0"/>
          <w:numId w:val="8"/>
        </w:numPr>
        <w:pBdr>
          <w:top w:val="nil"/>
          <w:left w:val="nil"/>
          <w:bottom w:val="nil"/>
          <w:right w:val="nil"/>
          <w:between w:val="nil"/>
        </w:pBdr>
        <w:tabs>
          <w:tab w:val="left" w:pos="1752"/>
        </w:tabs>
        <w:spacing w:before="118"/>
        <w:jc w:val="both"/>
        <w:rPr>
          <w:color w:val="000000"/>
          <w:sz w:val="20"/>
          <w:szCs w:val="20"/>
        </w:rPr>
        <w:sectPr w:rsidR="009C038F">
          <w:pgSz w:w="11910" w:h="16840"/>
          <w:pgMar w:top="600" w:right="280" w:bottom="1060" w:left="1100" w:header="0" w:footer="875" w:gutter="0"/>
          <w:cols w:space="720"/>
        </w:sectPr>
      </w:pPr>
      <w:r>
        <w:rPr>
          <w:color w:val="000009"/>
          <w:sz w:val="20"/>
          <w:szCs w:val="20"/>
        </w:rPr>
        <w:t>Realização do plantio de 50 (cinquenta) mudas por indivíduo suprimido (50:1) da</w:t>
      </w:r>
    </w:p>
    <w:p w14:paraId="7D1FA317" w14:textId="77777777" w:rsidR="009C038F" w:rsidRDefault="009C038F">
      <w:pPr>
        <w:pBdr>
          <w:top w:val="nil"/>
          <w:left w:val="nil"/>
          <w:bottom w:val="nil"/>
          <w:right w:val="nil"/>
          <w:between w:val="nil"/>
        </w:pBdr>
        <w:spacing w:before="2"/>
        <w:rPr>
          <w:rFonts w:ascii="Arial" w:eastAsia="Arial" w:hAnsi="Arial" w:cs="Arial"/>
          <w:b/>
          <w:color w:val="000000"/>
          <w:sz w:val="23"/>
          <w:szCs w:val="23"/>
        </w:rPr>
      </w:pPr>
    </w:p>
    <w:p w14:paraId="41C0B52C" w14:textId="77777777" w:rsidR="009C038F" w:rsidRDefault="00000000">
      <w:pPr>
        <w:pBdr>
          <w:top w:val="nil"/>
          <w:left w:val="nil"/>
          <w:bottom w:val="nil"/>
          <w:right w:val="nil"/>
          <w:between w:val="nil"/>
        </w:pBdr>
        <w:spacing w:before="93"/>
        <w:ind w:left="1751" w:right="1140"/>
        <w:jc w:val="both"/>
        <w:rPr>
          <w:color w:val="000000"/>
          <w:sz w:val="20"/>
          <w:szCs w:val="20"/>
        </w:rPr>
      </w:pPr>
      <w:r>
        <w:rPr>
          <w:color w:val="000009"/>
          <w:sz w:val="20"/>
          <w:szCs w:val="20"/>
        </w:rPr>
        <w:t>mesma espécie e na propriedade. O plantio deverá ser comprovado mediante apresentação de relatório técnico com registro fotográfico ou cadastro do plantio junto ao órgão ambiental.</w:t>
      </w:r>
    </w:p>
    <w:p w14:paraId="18F330BA" w14:textId="77777777" w:rsidR="009C038F" w:rsidRDefault="00000000">
      <w:pPr>
        <w:numPr>
          <w:ilvl w:val="1"/>
          <w:numId w:val="3"/>
        </w:numPr>
        <w:pBdr>
          <w:top w:val="nil"/>
          <w:left w:val="nil"/>
          <w:bottom w:val="nil"/>
          <w:right w:val="nil"/>
          <w:between w:val="nil"/>
        </w:pBdr>
        <w:tabs>
          <w:tab w:val="left" w:pos="1039"/>
        </w:tabs>
        <w:spacing w:before="119"/>
        <w:ind w:left="1110" w:right="1133" w:hanging="358"/>
        <w:jc w:val="both"/>
        <w:rPr>
          <w:color w:val="000000"/>
          <w:sz w:val="20"/>
          <w:szCs w:val="20"/>
        </w:rPr>
      </w:pPr>
      <w:r>
        <w:rPr>
          <w:color w:val="000009"/>
          <w:sz w:val="20"/>
          <w:szCs w:val="20"/>
        </w:rPr>
        <w:t>A autorização para a supressão de exemplares arbóreos nativos isolados, ameaçados ou não por extinção da espécie, em áreas rurais será concedida para o máximo de 1 (UM) exemplar por hectare, considerada a área do imóvel já ocupada por atividade, obra ou empreendimento, aplicando-se análises em caráter de exceção, para casos citados no item 4.8..</w:t>
      </w:r>
    </w:p>
    <w:p w14:paraId="44A11DF2" w14:textId="77777777" w:rsidR="009C038F" w:rsidRDefault="00000000">
      <w:pPr>
        <w:numPr>
          <w:ilvl w:val="1"/>
          <w:numId w:val="3"/>
        </w:numPr>
        <w:pBdr>
          <w:top w:val="nil"/>
          <w:left w:val="nil"/>
          <w:bottom w:val="nil"/>
          <w:right w:val="nil"/>
          <w:between w:val="nil"/>
        </w:pBdr>
        <w:tabs>
          <w:tab w:val="left" w:pos="1758"/>
          <w:tab w:val="left" w:pos="1759"/>
        </w:tabs>
        <w:spacing w:before="120"/>
        <w:ind w:left="1110" w:right="1138" w:hanging="358"/>
        <w:jc w:val="both"/>
        <w:rPr>
          <w:color w:val="000000"/>
          <w:sz w:val="20"/>
          <w:szCs w:val="20"/>
        </w:rPr>
      </w:pPr>
      <w:r>
        <w:rPr>
          <w:color w:val="000009"/>
          <w:sz w:val="20"/>
          <w:szCs w:val="20"/>
        </w:rPr>
        <w:t>Sempre que julgar necessário, o CIMAM solicitará estudos ambientais aplicáveis ao processo de corte de árvores isoladas, ou informações complementares, tais como: imagens de satélite, fotos aéreas e ortofotocarta da área do empreendimento.</w:t>
      </w:r>
    </w:p>
    <w:p w14:paraId="7406A69A" w14:textId="77777777" w:rsidR="009C038F" w:rsidRDefault="00000000">
      <w:pPr>
        <w:numPr>
          <w:ilvl w:val="1"/>
          <w:numId w:val="3"/>
        </w:numPr>
        <w:pBdr>
          <w:top w:val="nil"/>
          <w:left w:val="nil"/>
          <w:bottom w:val="nil"/>
          <w:right w:val="nil"/>
          <w:between w:val="nil"/>
        </w:pBdr>
        <w:tabs>
          <w:tab w:val="left" w:pos="1758"/>
          <w:tab w:val="left" w:pos="1759"/>
        </w:tabs>
        <w:spacing w:before="119"/>
        <w:ind w:left="1110" w:right="1139" w:hanging="358"/>
        <w:jc w:val="both"/>
        <w:rPr>
          <w:color w:val="000000"/>
          <w:sz w:val="20"/>
          <w:szCs w:val="20"/>
        </w:rPr>
      </w:pPr>
      <w:r>
        <w:rPr>
          <w:color w:val="000009"/>
          <w:sz w:val="20"/>
          <w:szCs w:val="20"/>
        </w:rPr>
        <w:t>Esta Instrução Normativa não se aplica a espécies arbóreas nativas isoladas presentes em formações naturais de campo não antropizadas ou localizadas em borda de fragmentos florestais nativos.</w:t>
      </w:r>
    </w:p>
    <w:p w14:paraId="3E324C0B" w14:textId="77777777" w:rsidR="009C038F" w:rsidRDefault="00000000">
      <w:pPr>
        <w:numPr>
          <w:ilvl w:val="1"/>
          <w:numId w:val="3"/>
        </w:numPr>
        <w:pBdr>
          <w:top w:val="nil"/>
          <w:left w:val="nil"/>
          <w:bottom w:val="nil"/>
          <w:right w:val="nil"/>
          <w:between w:val="nil"/>
        </w:pBdr>
        <w:tabs>
          <w:tab w:val="left" w:pos="1758"/>
          <w:tab w:val="left" w:pos="1759"/>
        </w:tabs>
        <w:spacing w:before="122"/>
        <w:ind w:left="1110" w:right="1137" w:hanging="358"/>
        <w:jc w:val="both"/>
        <w:rPr>
          <w:color w:val="000000"/>
          <w:sz w:val="20"/>
          <w:szCs w:val="20"/>
        </w:rPr>
      </w:pPr>
      <w:r>
        <w:rPr>
          <w:color w:val="000009"/>
          <w:sz w:val="20"/>
          <w:szCs w:val="20"/>
        </w:rPr>
        <w:t>Nas faixas marginais dos corpos d'água existentes na área mapeada para o corte de árvores isoladas em área urbana ou área rural com usos agrossilvipastoris, deve ser respeitado o afastamento mínimo previsto na legislação vigente.</w:t>
      </w:r>
    </w:p>
    <w:p w14:paraId="2A9C23A1" w14:textId="77777777" w:rsidR="009C038F" w:rsidRDefault="00000000">
      <w:pPr>
        <w:numPr>
          <w:ilvl w:val="1"/>
          <w:numId w:val="3"/>
        </w:numPr>
        <w:pBdr>
          <w:top w:val="nil"/>
          <w:left w:val="nil"/>
          <w:bottom w:val="nil"/>
          <w:right w:val="nil"/>
          <w:between w:val="nil"/>
        </w:pBdr>
        <w:tabs>
          <w:tab w:val="left" w:pos="1813"/>
          <w:tab w:val="left" w:pos="1814"/>
        </w:tabs>
        <w:spacing w:before="119"/>
        <w:ind w:left="1110" w:right="1138" w:hanging="358"/>
        <w:jc w:val="both"/>
        <w:rPr>
          <w:color w:val="000000"/>
          <w:sz w:val="20"/>
          <w:szCs w:val="20"/>
        </w:rPr>
      </w:pPr>
      <w:r>
        <w:rPr>
          <w:color w:val="000009"/>
          <w:sz w:val="20"/>
          <w:szCs w:val="20"/>
        </w:rPr>
        <w:t>Nos casos em que o corte de árvores isoladas ou outras atividades relacionadas à supressão de vegetação não sejam atividades habituais, deverá ser declarado o término da atividade 20-2 no CTF/APP, a fim de que a taxa de fiscalização ambiental (TCFA/TFASC) deixe de ser gerada.</w:t>
      </w:r>
    </w:p>
    <w:p w14:paraId="430FA4F7" w14:textId="77777777" w:rsidR="009C038F" w:rsidRDefault="00000000">
      <w:pPr>
        <w:numPr>
          <w:ilvl w:val="1"/>
          <w:numId w:val="3"/>
        </w:numPr>
        <w:pBdr>
          <w:top w:val="nil"/>
          <w:left w:val="nil"/>
          <w:bottom w:val="nil"/>
          <w:right w:val="nil"/>
          <w:between w:val="nil"/>
        </w:pBdr>
        <w:tabs>
          <w:tab w:val="left" w:pos="1758"/>
          <w:tab w:val="left" w:pos="1759"/>
        </w:tabs>
        <w:spacing w:before="122"/>
        <w:ind w:left="1110" w:right="1135" w:hanging="358"/>
        <w:jc w:val="both"/>
        <w:rPr>
          <w:color w:val="000000"/>
          <w:sz w:val="20"/>
          <w:szCs w:val="20"/>
        </w:rPr>
      </w:pPr>
      <w:r>
        <w:rPr>
          <w:color w:val="000009"/>
          <w:sz w:val="20"/>
          <w:szCs w:val="20"/>
        </w:rPr>
        <w:t>Após receber a autorização de corte de vegetação, o detentor da autorização deverá declarar o corte no sistema SINAFLOR (</w:t>
      </w:r>
      <w:hyperlink r:id="rId13">
        <w:r>
          <w:rPr>
            <w:color w:val="000009"/>
            <w:sz w:val="20"/>
            <w:szCs w:val="20"/>
            <w:u w:val="single"/>
          </w:rPr>
          <w:t>www.ibama.gov.br/biodiversidade/flora-e-</w:t>
        </w:r>
      </w:hyperlink>
      <w:r>
        <w:rPr>
          <w:color w:val="000009"/>
          <w:sz w:val="20"/>
          <w:szCs w:val="20"/>
        </w:rPr>
        <w:t xml:space="preserve"> </w:t>
      </w:r>
      <w:r>
        <w:rPr>
          <w:color w:val="000009"/>
          <w:sz w:val="20"/>
          <w:szCs w:val="20"/>
          <w:u w:val="single"/>
        </w:rPr>
        <w:t>madeira/sinaflor</w:t>
      </w:r>
      <w:r>
        <w:rPr>
          <w:color w:val="000009"/>
          <w:sz w:val="20"/>
          <w:szCs w:val="20"/>
        </w:rPr>
        <w:t xml:space="preserve">) através da “Declaração de Corte”., através da ferramenta utilizada para informar a efetivação dos volumes explorados em campo e gerar crédito no DOF (Documento de Origem Florestal). Para iniciar a declaração de corte, o empreendedor deverá seguir as orientações disponíveis em </w:t>
      </w:r>
      <w:hyperlink r:id="rId14">
        <w:r>
          <w:rPr>
            <w:color w:val="000009"/>
            <w:sz w:val="20"/>
            <w:szCs w:val="20"/>
            <w:u w:val="single"/>
          </w:rPr>
          <w:t>www.ibama.gov.br/biodiversidade/flora-e-</w:t>
        </w:r>
      </w:hyperlink>
      <w:r>
        <w:rPr>
          <w:color w:val="000009"/>
          <w:sz w:val="20"/>
          <w:szCs w:val="20"/>
        </w:rPr>
        <w:t xml:space="preserve"> </w:t>
      </w:r>
      <w:hyperlink r:id="rId15">
        <w:r>
          <w:rPr>
            <w:color w:val="000009"/>
            <w:sz w:val="20"/>
            <w:szCs w:val="20"/>
            <w:u w:val="single"/>
          </w:rPr>
          <w:t>madeira/sinaflor/manuais/declaraçãodecorte</w:t>
        </w:r>
      </w:hyperlink>
      <w:hyperlink r:id="rId16">
        <w:r>
          <w:rPr>
            <w:color w:val="000009"/>
            <w:sz w:val="20"/>
            <w:szCs w:val="20"/>
          </w:rPr>
          <w:t>.</w:t>
        </w:r>
      </w:hyperlink>
      <w:r>
        <w:rPr>
          <w:color w:val="000009"/>
          <w:sz w:val="20"/>
          <w:szCs w:val="20"/>
        </w:rPr>
        <w:t xml:space="preserve"> Para efeitos de emissão do DOF, o empreendedor deverá inserir a declaração de corte no SINAFLOR, informando, após conferência, o volume e produtos efetivamente explorados, quando a ferramenta estiver disponível no site do órgão ambiental federal.</w:t>
      </w:r>
    </w:p>
    <w:p w14:paraId="4A386A87" w14:textId="77777777" w:rsidR="009C038F" w:rsidRDefault="00000000">
      <w:pPr>
        <w:numPr>
          <w:ilvl w:val="1"/>
          <w:numId w:val="3"/>
        </w:numPr>
        <w:pBdr>
          <w:top w:val="nil"/>
          <w:left w:val="nil"/>
          <w:bottom w:val="nil"/>
          <w:right w:val="nil"/>
          <w:between w:val="nil"/>
        </w:pBdr>
        <w:tabs>
          <w:tab w:val="left" w:pos="1758"/>
          <w:tab w:val="left" w:pos="1759"/>
        </w:tabs>
        <w:spacing w:before="119"/>
        <w:ind w:left="1110" w:right="1137" w:hanging="358"/>
        <w:jc w:val="both"/>
        <w:rPr>
          <w:color w:val="000000"/>
          <w:sz w:val="20"/>
          <w:szCs w:val="20"/>
        </w:rPr>
      </w:pPr>
      <w:r>
        <w:rPr>
          <w:color w:val="000009"/>
          <w:sz w:val="20"/>
          <w:szCs w:val="20"/>
        </w:rPr>
        <w:t>A validade das autorizações de corte não poderá ultrapassar o prazo de 3 (três) anos, de acordo com o Decreto Estadual n° 2.955/2010. Autorizações de Corte emitidas em prazo inferior são passíveis de prorrogação através de solicitação junto ao sistema SINFAT/SINAFLOR, desde que nunca extrapole o prazo máximo estabelecido no documento legal supracitado. À ocasião da solicitação, o responsável técnico deverá informar ao órgão ambiental a atualização do saldo volumétrico, caso alterado, e apresentar ART.</w:t>
      </w:r>
    </w:p>
    <w:p w14:paraId="715B8BDD" w14:textId="77777777" w:rsidR="009C038F" w:rsidRDefault="00000000">
      <w:pPr>
        <w:numPr>
          <w:ilvl w:val="1"/>
          <w:numId w:val="3"/>
        </w:numPr>
        <w:pBdr>
          <w:top w:val="nil"/>
          <w:left w:val="nil"/>
          <w:bottom w:val="nil"/>
          <w:right w:val="nil"/>
          <w:between w:val="nil"/>
        </w:pBdr>
        <w:tabs>
          <w:tab w:val="left" w:pos="1813"/>
          <w:tab w:val="left" w:pos="1814"/>
        </w:tabs>
        <w:spacing w:before="120"/>
        <w:ind w:left="1110" w:right="1137" w:hanging="358"/>
        <w:jc w:val="both"/>
        <w:rPr>
          <w:color w:val="000000"/>
          <w:sz w:val="20"/>
          <w:szCs w:val="20"/>
          <w:highlight w:val="white"/>
        </w:rPr>
      </w:pPr>
      <w:r>
        <w:rPr>
          <w:color w:val="000009"/>
          <w:sz w:val="20"/>
          <w:szCs w:val="20"/>
          <w:highlight w:val="white"/>
        </w:rPr>
        <w:t>O interessado deverá afixar placa alusiva à autorização de corte de vegetação em local de fácil visualização, durante sua validade e execução, com os dizeres: Autorização de Corte de Vegetação (AuC) n° (número da autorização), Validade (data de validade) e Número do Processo (VEG/Número do Processo/Sigla da CIMAM).</w:t>
      </w:r>
    </w:p>
    <w:p w14:paraId="6011A0C8" w14:textId="77777777" w:rsidR="009C038F" w:rsidRDefault="00000000">
      <w:pPr>
        <w:numPr>
          <w:ilvl w:val="1"/>
          <w:numId w:val="3"/>
        </w:numPr>
        <w:pBdr>
          <w:top w:val="nil"/>
          <w:left w:val="nil"/>
          <w:bottom w:val="nil"/>
          <w:right w:val="nil"/>
          <w:between w:val="nil"/>
        </w:pBdr>
        <w:tabs>
          <w:tab w:val="left" w:pos="1758"/>
          <w:tab w:val="left" w:pos="1759"/>
        </w:tabs>
        <w:spacing w:before="120"/>
        <w:ind w:left="1110" w:right="1140" w:hanging="358"/>
        <w:jc w:val="both"/>
        <w:rPr>
          <w:color w:val="000000"/>
          <w:sz w:val="20"/>
          <w:szCs w:val="20"/>
        </w:rPr>
        <w:sectPr w:rsidR="009C038F">
          <w:pgSz w:w="11910" w:h="16840"/>
          <w:pgMar w:top="600" w:right="280" w:bottom="1060" w:left="1100" w:header="0" w:footer="875" w:gutter="0"/>
          <w:cols w:space="720"/>
        </w:sectPr>
      </w:pPr>
      <w:r>
        <w:rPr>
          <w:color w:val="000009"/>
          <w:sz w:val="20"/>
          <w:szCs w:val="20"/>
        </w:rPr>
        <w:t>A supressão de novas áreas de florestas ou outras formas de vegetação nativa apenas será autorizada pelo órgão ambiental se o imóvel estiver inserido no Cadastro Ambiental Rural-CAR, em áreas rurais (Lei Federal n° 12.651/2012, art. 12°).</w:t>
      </w:r>
    </w:p>
    <w:p w14:paraId="1F521078" w14:textId="77777777" w:rsidR="009C038F" w:rsidRDefault="009C038F">
      <w:pPr>
        <w:pBdr>
          <w:top w:val="nil"/>
          <w:left w:val="nil"/>
          <w:bottom w:val="nil"/>
          <w:right w:val="nil"/>
          <w:between w:val="nil"/>
        </w:pBdr>
        <w:spacing w:before="2"/>
        <w:rPr>
          <w:rFonts w:ascii="Arial" w:eastAsia="Arial" w:hAnsi="Arial" w:cs="Arial"/>
          <w:b/>
          <w:color w:val="000000"/>
          <w:sz w:val="23"/>
          <w:szCs w:val="23"/>
        </w:rPr>
      </w:pPr>
    </w:p>
    <w:p w14:paraId="2A4E9014" w14:textId="77777777" w:rsidR="009C038F" w:rsidRDefault="00000000">
      <w:pPr>
        <w:numPr>
          <w:ilvl w:val="0"/>
          <w:numId w:val="5"/>
        </w:numPr>
        <w:pBdr>
          <w:top w:val="nil"/>
          <w:left w:val="nil"/>
          <w:bottom w:val="nil"/>
          <w:right w:val="nil"/>
          <w:between w:val="nil"/>
        </w:pBdr>
        <w:tabs>
          <w:tab w:val="left" w:pos="1038"/>
          <w:tab w:val="left" w:pos="1039"/>
        </w:tabs>
        <w:spacing w:before="93"/>
        <w:ind w:left="318" w:right="1142" w:firstLine="0"/>
        <w:jc w:val="both"/>
        <w:rPr>
          <w:rFonts w:ascii="Arial" w:eastAsia="Arial" w:hAnsi="Arial" w:cs="Arial"/>
          <w:b/>
          <w:color w:val="000000"/>
          <w:sz w:val="20"/>
          <w:szCs w:val="20"/>
        </w:rPr>
      </w:pPr>
      <w:bookmarkStart w:id="4" w:name="_heading=h.2et92p0" w:colFirst="0" w:colLast="0"/>
      <w:bookmarkEnd w:id="4"/>
      <w:r>
        <w:rPr>
          <w:rFonts w:ascii="Arial" w:eastAsia="Arial" w:hAnsi="Arial" w:cs="Arial"/>
          <w:b/>
          <w:color w:val="333399"/>
          <w:sz w:val="20"/>
          <w:szCs w:val="20"/>
        </w:rPr>
        <w:t>Documentação Necessária para processo de autorização para corte de árvores isoladas</w:t>
      </w:r>
      <w:r>
        <w:rPr>
          <w:rFonts w:ascii="Arial" w:eastAsia="Arial" w:hAnsi="Arial" w:cs="Arial"/>
          <w:b/>
          <w:color w:val="333399"/>
          <w:sz w:val="20"/>
          <w:szCs w:val="20"/>
          <w:vertAlign w:val="superscript"/>
        </w:rPr>
        <w:t>1</w:t>
      </w:r>
    </w:p>
    <w:p w14:paraId="22FA29DB" w14:textId="77777777" w:rsidR="009C038F" w:rsidRDefault="00000000">
      <w:pPr>
        <w:numPr>
          <w:ilvl w:val="0"/>
          <w:numId w:val="7"/>
        </w:numPr>
        <w:pBdr>
          <w:top w:val="nil"/>
          <w:left w:val="nil"/>
          <w:bottom w:val="nil"/>
          <w:right w:val="nil"/>
          <w:between w:val="nil"/>
        </w:pBdr>
        <w:tabs>
          <w:tab w:val="left" w:pos="1399"/>
        </w:tabs>
        <w:spacing w:before="119"/>
        <w:ind w:right="1143"/>
        <w:jc w:val="both"/>
        <w:rPr>
          <w:color w:val="000000"/>
          <w:sz w:val="20"/>
          <w:szCs w:val="20"/>
        </w:rPr>
      </w:pPr>
      <w:r>
        <w:rPr>
          <w:color w:val="000009"/>
          <w:sz w:val="20"/>
          <w:szCs w:val="20"/>
        </w:rPr>
        <w:t>Requerimento justificado para corte de árvores isoladas e confirmação de localização do empreendimento segundo as coordenadas planas (UTM), no sistema de projeção (DATUM) SIRGAS 2000. Ver modelo Anexo 1.</w:t>
      </w:r>
    </w:p>
    <w:p w14:paraId="7224812F" w14:textId="77777777" w:rsidR="009C038F" w:rsidRDefault="00000000">
      <w:pPr>
        <w:numPr>
          <w:ilvl w:val="0"/>
          <w:numId w:val="7"/>
        </w:numPr>
        <w:pBdr>
          <w:top w:val="nil"/>
          <w:left w:val="nil"/>
          <w:bottom w:val="nil"/>
          <w:right w:val="nil"/>
          <w:between w:val="nil"/>
        </w:pBdr>
        <w:tabs>
          <w:tab w:val="left" w:pos="1399"/>
        </w:tabs>
        <w:spacing w:before="121"/>
        <w:ind w:right="1137"/>
        <w:jc w:val="both"/>
        <w:rPr>
          <w:color w:val="000000"/>
          <w:sz w:val="20"/>
          <w:szCs w:val="20"/>
        </w:rPr>
      </w:pPr>
      <w:r>
        <w:rPr>
          <w:color w:val="000009"/>
          <w:sz w:val="20"/>
          <w:szCs w:val="20"/>
        </w:rPr>
        <w:t>Procuração, para representação do interessado, com firma reconhecida. Ver modelo Anexo 2.</w:t>
      </w:r>
    </w:p>
    <w:p w14:paraId="7D7CE4FA" w14:textId="77777777" w:rsidR="009C038F" w:rsidRDefault="00000000">
      <w:pPr>
        <w:numPr>
          <w:ilvl w:val="0"/>
          <w:numId w:val="7"/>
        </w:numPr>
        <w:pBdr>
          <w:top w:val="nil"/>
          <w:left w:val="nil"/>
          <w:bottom w:val="nil"/>
          <w:right w:val="nil"/>
          <w:between w:val="nil"/>
        </w:pBdr>
        <w:tabs>
          <w:tab w:val="left" w:pos="1399"/>
        </w:tabs>
        <w:spacing w:before="118"/>
        <w:ind w:right="1147"/>
        <w:jc w:val="both"/>
        <w:rPr>
          <w:color w:val="000000"/>
          <w:sz w:val="20"/>
          <w:szCs w:val="20"/>
        </w:rPr>
      </w:pPr>
      <w:r>
        <w:rPr>
          <w:color w:val="000009"/>
          <w:sz w:val="20"/>
          <w:szCs w:val="20"/>
        </w:rPr>
        <w:t>Ata da Eleição da última diretoria quando se tratar de Sociedade ou do Contrato Social registrado quando se tratar de Sociedade de Quotas de Responsabilidade Limitada.</w:t>
      </w:r>
    </w:p>
    <w:p w14:paraId="3B69433B" w14:textId="77777777" w:rsidR="009C038F" w:rsidRDefault="00000000">
      <w:pPr>
        <w:numPr>
          <w:ilvl w:val="0"/>
          <w:numId w:val="7"/>
        </w:numPr>
        <w:pBdr>
          <w:top w:val="nil"/>
          <w:left w:val="nil"/>
          <w:bottom w:val="nil"/>
          <w:right w:val="nil"/>
          <w:between w:val="nil"/>
        </w:pBdr>
        <w:tabs>
          <w:tab w:val="left" w:pos="1399"/>
        </w:tabs>
        <w:spacing w:before="121"/>
        <w:jc w:val="both"/>
        <w:rPr>
          <w:color w:val="000000"/>
          <w:sz w:val="20"/>
          <w:szCs w:val="20"/>
        </w:rPr>
      </w:pPr>
      <w:r>
        <w:rPr>
          <w:color w:val="000009"/>
          <w:sz w:val="20"/>
          <w:szCs w:val="20"/>
        </w:rPr>
        <w:t>Cadastro Nacional da Pessoa Jurídica (CNPJ) ou Cadastro de Pessoa Física (CPF).</w:t>
      </w:r>
    </w:p>
    <w:p w14:paraId="50450460" w14:textId="77777777" w:rsidR="009C038F" w:rsidRDefault="00000000">
      <w:pPr>
        <w:numPr>
          <w:ilvl w:val="0"/>
          <w:numId w:val="7"/>
        </w:numPr>
        <w:pBdr>
          <w:top w:val="nil"/>
          <w:left w:val="nil"/>
          <w:bottom w:val="nil"/>
          <w:right w:val="nil"/>
          <w:between w:val="nil"/>
        </w:pBdr>
        <w:tabs>
          <w:tab w:val="left" w:pos="1399"/>
          <w:tab w:val="left" w:pos="2914"/>
          <w:tab w:val="left" w:pos="3698"/>
          <w:tab w:val="left" w:pos="5375"/>
          <w:tab w:val="left" w:pos="6162"/>
          <w:tab w:val="left" w:pos="7568"/>
          <w:tab w:val="left" w:pos="8352"/>
        </w:tabs>
        <w:spacing w:before="121"/>
        <w:ind w:right="1138"/>
        <w:jc w:val="both"/>
        <w:rPr>
          <w:color w:val="000000"/>
          <w:sz w:val="20"/>
          <w:szCs w:val="20"/>
        </w:rPr>
      </w:pPr>
      <w:r>
        <w:rPr>
          <w:color w:val="000009"/>
          <w:sz w:val="20"/>
          <w:szCs w:val="20"/>
        </w:rPr>
        <w:t>Certificado</w:t>
      </w:r>
      <w:r>
        <w:rPr>
          <w:color w:val="000009"/>
          <w:sz w:val="20"/>
          <w:szCs w:val="20"/>
        </w:rPr>
        <w:tab/>
        <w:t>de</w:t>
      </w:r>
      <w:r>
        <w:rPr>
          <w:color w:val="000009"/>
          <w:sz w:val="20"/>
          <w:szCs w:val="20"/>
        </w:rPr>
        <w:tab/>
        <w:t>regularidade</w:t>
      </w:r>
      <w:r>
        <w:rPr>
          <w:color w:val="000009"/>
          <w:sz w:val="20"/>
          <w:szCs w:val="20"/>
        </w:rPr>
        <w:tab/>
        <w:t>do</w:t>
      </w:r>
      <w:r>
        <w:rPr>
          <w:color w:val="000009"/>
          <w:sz w:val="20"/>
          <w:szCs w:val="20"/>
        </w:rPr>
        <w:tab/>
        <w:t>CTF/APP</w:t>
      </w:r>
      <w:r>
        <w:rPr>
          <w:color w:val="000009"/>
          <w:sz w:val="20"/>
          <w:szCs w:val="20"/>
        </w:rPr>
        <w:tab/>
        <w:t>do</w:t>
      </w:r>
      <w:r>
        <w:rPr>
          <w:color w:val="000009"/>
          <w:sz w:val="20"/>
          <w:szCs w:val="20"/>
        </w:rPr>
        <w:tab/>
        <w:t>interessado (</w:t>
      </w:r>
      <w:hyperlink r:id="rId17">
        <w:r>
          <w:rPr>
            <w:color w:val="000000"/>
            <w:sz w:val="20"/>
            <w:szCs w:val="20"/>
            <w:u w:val="single"/>
          </w:rPr>
          <w:t>www.cadastroambientallegal.sc.gov.br</w:t>
        </w:r>
      </w:hyperlink>
      <w:r>
        <w:rPr>
          <w:color w:val="000009"/>
          <w:sz w:val="20"/>
          <w:szCs w:val="20"/>
        </w:rPr>
        <w:t>).</w:t>
      </w:r>
    </w:p>
    <w:p w14:paraId="02C5BDD5" w14:textId="77777777" w:rsidR="009C038F" w:rsidRDefault="00000000">
      <w:pPr>
        <w:numPr>
          <w:ilvl w:val="0"/>
          <w:numId w:val="7"/>
        </w:numPr>
        <w:pBdr>
          <w:top w:val="nil"/>
          <w:left w:val="nil"/>
          <w:bottom w:val="nil"/>
          <w:right w:val="nil"/>
          <w:between w:val="nil"/>
        </w:pBdr>
        <w:tabs>
          <w:tab w:val="left" w:pos="1398"/>
          <w:tab w:val="left" w:pos="1399"/>
        </w:tabs>
        <w:spacing w:before="118"/>
        <w:ind w:right="1142"/>
        <w:jc w:val="both"/>
        <w:rPr>
          <w:color w:val="000000"/>
          <w:sz w:val="20"/>
          <w:szCs w:val="20"/>
        </w:rPr>
      </w:pPr>
      <w:r>
        <w:rPr>
          <w:color w:val="000009"/>
          <w:sz w:val="20"/>
          <w:szCs w:val="20"/>
        </w:rPr>
        <w:t>Certificado de regularidade do CTF/AIDA da empresa consultora ou responsável técnico (</w:t>
      </w:r>
      <w:hyperlink r:id="rId18">
        <w:r>
          <w:rPr>
            <w:color w:val="000000"/>
            <w:sz w:val="20"/>
            <w:szCs w:val="20"/>
            <w:u w:val="single"/>
          </w:rPr>
          <w:t>www.cadastroambientallegal.sc.gov.br</w:t>
        </w:r>
      </w:hyperlink>
      <w:r>
        <w:rPr>
          <w:color w:val="000009"/>
          <w:sz w:val="20"/>
          <w:szCs w:val="20"/>
        </w:rPr>
        <w:t>).</w:t>
      </w:r>
    </w:p>
    <w:p w14:paraId="77103784" w14:textId="77777777" w:rsidR="009C038F" w:rsidRDefault="00000000">
      <w:pPr>
        <w:numPr>
          <w:ilvl w:val="0"/>
          <w:numId w:val="7"/>
        </w:numPr>
        <w:pBdr>
          <w:top w:val="nil"/>
          <w:left w:val="nil"/>
          <w:bottom w:val="nil"/>
          <w:right w:val="nil"/>
          <w:between w:val="nil"/>
        </w:pBdr>
        <w:tabs>
          <w:tab w:val="left" w:pos="1399"/>
        </w:tabs>
        <w:spacing w:before="122"/>
        <w:ind w:right="1134"/>
        <w:jc w:val="both"/>
        <w:rPr>
          <w:color w:val="000000"/>
          <w:sz w:val="20"/>
          <w:szCs w:val="20"/>
        </w:rPr>
      </w:pPr>
      <w:r>
        <w:rPr>
          <w:color w:val="000009"/>
          <w:sz w:val="20"/>
          <w:szCs w:val="20"/>
        </w:rPr>
        <w:t>Transcrição ou Matrícula do cartório de registro de Imóveis atualizada (no máximo 30 dias) ou documento que comprove a posse ou possibilidade de uso do imóvel.</w:t>
      </w:r>
    </w:p>
    <w:p w14:paraId="442ECA6D" w14:textId="77777777" w:rsidR="009C038F" w:rsidRDefault="00000000">
      <w:pPr>
        <w:numPr>
          <w:ilvl w:val="0"/>
          <w:numId w:val="7"/>
        </w:numPr>
        <w:pBdr>
          <w:top w:val="nil"/>
          <w:left w:val="nil"/>
          <w:bottom w:val="nil"/>
          <w:right w:val="nil"/>
          <w:between w:val="nil"/>
        </w:pBdr>
        <w:tabs>
          <w:tab w:val="left" w:pos="1399"/>
        </w:tabs>
        <w:spacing w:before="120"/>
        <w:ind w:right="1146"/>
        <w:jc w:val="both"/>
        <w:rPr>
          <w:color w:val="000000"/>
          <w:sz w:val="20"/>
          <w:szCs w:val="20"/>
        </w:rPr>
      </w:pPr>
      <w:r>
        <w:rPr>
          <w:color w:val="000009"/>
          <w:sz w:val="20"/>
          <w:szCs w:val="20"/>
        </w:rPr>
        <w:t>Certificado de Inscrição no Cadastro Ambiental Rural (CAR), quando se tratar de imóvel rural.</w:t>
      </w:r>
    </w:p>
    <w:p w14:paraId="521891BC" w14:textId="77777777" w:rsidR="009C038F" w:rsidRDefault="00000000">
      <w:pPr>
        <w:numPr>
          <w:ilvl w:val="0"/>
          <w:numId w:val="7"/>
        </w:numPr>
        <w:pBdr>
          <w:top w:val="nil"/>
          <w:left w:val="nil"/>
          <w:bottom w:val="nil"/>
          <w:right w:val="nil"/>
          <w:between w:val="nil"/>
        </w:pBdr>
        <w:tabs>
          <w:tab w:val="left" w:pos="1398"/>
          <w:tab w:val="left" w:pos="1399"/>
        </w:tabs>
        <w:spacing w:before="121"/>
        <w:jc w:val="both"/>
        <w:rPr>
          <w:color w:val="000000"/>
          <w:sz w:val="20"/>
          <w:szCs w:val="20"/>
        </w:rPr>
      </w:pPr>
      <w:r>
        <w:rPr>
          <w:rFonts w:ascii="Arial" w:eastAsia="Arial" w:hAnsi="Arial" w:cs="Arial"/>
          <w:i/>
          <w:color w:val="000009"/>
          <w:sz w:val="20"/>
          <w:szCs w:val="20"/>
        </w:rPr>
        <w:t xml:space="preserve">Shapefile </w:t>
      </w:r>
      <w:r>
        <w:rPr>
          <w:color w:val="000009"/>
          <w:sz w:val="20"/>
          <w:szCs w:val="20"/>
        </w:rPr>
        <w:t>da área do empreendimento (extensões:.dbf .prj . shp .shx).</w:t>
      </w:r>
    </w:p>
    <w:p w14:paraId="139BC6D8" w14:textId="77777777" w:rsidR="009C038F" w:rsidRDefault="00000000">
      <w:pPr>
        <w:numPr>
          <w:ilvl w:val="0"/>
          <w:numId w:val="7"/>
        </w:numPr>
        <w:pBdr>
          <w:top w:val="nil"/>
          <w:left w:val="nil"/>
          <w:bottom w:val="nil"/>
          <w:right w:val="nil"/>
          <w:between w:val="nil"/>
        </w:pBdr>
        <w:tabs>
          <w:tab w:val="left" w:pos="1398"/>
          <w:tab w:val="left" w:pos="1399"/>
        </w:tabs>
        <w:spacing w:before="118"/>
        <w:jc w:val="both"/>
        <w:rPr>
          <w:color w:val="000000"/>
          <w:sz w:val="20"/>
          <w:szCs w:val="20"/>
        </w:rPr>
      </w:pPr>
      <w:r>
        <w:rPr>
          <w:rFonts w:ascii="Arial" w:eastAsia="Arial" w:hAnsi="Arial" w:cs="Arial"/>
          <w:i/>
          <w:color w:val="000009"/>
          <w:sz w:val="20"/>
          <w:szCs w:val="20"/>
        </w:rPr>
        <w:t xml:space="preserve">Shapefile </w:t>
      </w:r>
      <w:r>
        <w:rPr>
          <w:color w:val="000009"/>
          <w:sz w:val="20"/>
          <w:szCs w:val="20"/>
        </w:rPr>
        <w:t>da área do projeto/corte (extensões:.dbf .prj . shp .shx).</w:t>
      </w:r>
    </w:p>
    <w:p w14:paraId="5A28155F" w14:textId="77777777" w:rsidR="009C038F" w:rsidRDefault="00000000">
      <w:pPr>
        <w:numPr>
          <w:ilvl w:val="0"/>
          <w:numId w:val="7"/>
        </w:numPr>
        <w:pBdr>
          <w:top w:val="nil"/>
          <w:left w:val="nil"/>
          <w:bottom w:val="nil"/>
          <w:right w:val="nil"/>
          <w:between w:val="nil"/>
        </w:pBdr>
        <w:tabs>
          <w:tab w:val="left" w:pos="1399"/>
        </w:tabs>
        <w:spacing w:before="121"/>
        <w:jc w:val="both"/>
        <w:rPr>
          <w:color w:val="000000"/>
          <w:sz w:val="20"/>
          <w:szCs w:val="20"/>
        </w:rPr>
      </w:pPr>
      <w:r>
        <w:rPr>
          <w:color w:val="000009"/>
          <w:sz w:val="20"/>
          <w:szCs w:val="20"/>
        </w:rPr>
        <w:t>Planilha do Inventário Florestal, conforme item 4.3, “g” desta IN.</w:t>
      </w:r>
    </w:p>
    <w:p w14:paraId="4EC8D399" w14:textId="77777777" w:rsidR="009C038F" w:rsidRDefault="00000000">
      <w:pPr>
        <w:numPr>
          <w:ilvl w:val="0"/>
          <w:numId w:val="7"/>
        </w:numPr>
        <w:pBdr>
          <w:top w:val="nil"/>
          <w:left w:val="nil"/>
          <w:bottom w:val="nil"/>
          <w:right w:val="nil"/>
          <w:between w:val="nil"/>
        </w:pBdr>
        <w:tabs>
          <w:tab w:val="left" w:pos="1398"/>
          <w:tab w:val="left" w:pos="1399"/>
        </w:tabs>
        <w:spacing w:before="120"/>
        <w:ind w:right="1144"/>
        <w:jc w:val="both"/>
        <w:rPr>
          <w:color w:val="000000"/>
          <w:sz w:val="20"/>
          <w:szCs w:val="20"/>
        </w:rPr>
      </w:pPr>
      <w:r>
        <w:rPr>
          <w:color w:val="000009"/>
          <w:sz w:val="20"/>
          <w:szCs w:val="20"/>
        </w:rPr>
        <w:t>Declaração de pequeno produtor rural, quando couber, expedida por entidade competente.</w:t>
      </w:r>
    </w:p>
    <w:p w14:paraId="096A789D" w14:textId="77777777" w:rsidR="009C038F" w:rsidRDefault="00000000">
      <w:pPr>
        <w:numPr>
          <w:ilvl w:val="0"/>
          <w:numId w:val="7"/>
        </w:numPr>
        <w:pBdr>
          <w:top w:val="nil"/>
          <w:left w:val="nil"/>
          <w:bottom w:val="nil"/>
          <w:right w:val="nil"/>
          <w:between w:val="nil"/>
        </w:pBdr>
        <w:tabs>
          <w:tab w:val="left" w:pos="1399"/>
        </w:tabs>
        <w:spacing w:before="121"/>
        <w:jc w:val="both"/>
        <w:rPr>
          <w:color w:val="000000"/>
          <w:sz w:val="20"/>
          <w:szCs w:val="20"/>
        </w:rPr>
      </w:pPr>
      <w:r>
        <w:rPr>
          <w:color w:val="000009"/>
          <w:sz w:val="20"/>
          <w:szCs w:val="20"/>
        </w:rPr>
        <w:t>Cronograma de execução do corte.</w:t>
      </w:r>
    </w:p>
    <w:p w14:paraId="54A1E551" w14:textId="77777777" w:rsidR="009C038F" w:rsidRDefault="00000000">
      <w:pPr>
        <w:numPr>
          <w:ilvl w:val="0"/>
          <w:numId w:val="7"/>
        </w:numPr>
        <w:pBdr>
          <w:top w:val="nil"/>
          <w:left w:val="nil"/>
          <w:bottom w:val="nil"/>
          <w:right w:val="nil"/>
          <w:between w:val="nil"/>
        </w:pBdr>
        <w:tabs>
          <w:tab w:val="left" w:pos="1399"/>
        </w:tabs>
        <w:spacing w:before="118"/>
        <w:ind w:right="1144"/>
        <w:jc w:val="both"/>
        <w:rPr>
          <w:color w:val="000000"/>
          <w:sz w:val="20"/>
          <w:szCs w:val="20"/>
        </w:rPr>
      </w:pPr>
      <w:r>
        <w:rPr>
          <w:color w:val="000009"/>
          <w:sz w:val="20"/>
          <w:szCs w:val="20"/>
        </w:rPr>
        <w:t>Projeto de execução e acompanhamento dos trabalhos de aproveitamento/corte, acompanhado por tabela (organizada conforme item 4.3).</w:t>
      </w:r>
    </w:p>
    <w:p w14:paraId="61E73CCD" w14:textId="77777777" w:rsidR="009C038F" w:rsidRDefault="00000000">
      <w:pPr>
        <w:numPr>
          <w:ilvl w:val="0"/>
          <w:numId w:val="7"/>
        </w:numPr>
        <w:pBdr>
          <w:top w:val="nil"/>
          <w:left w:val="nil"/>
          <w:bottom w:val="nil"/>
          <w:right w:val="nil"/>
          <w:between w:val="nil"/>
        </w:pBdr>
        <w:tabs>
          <w:tab w:val="left" w:pos="1399"/>
        </w:tabs>
        <w:spacing w:before="121"/>
        <w:ind w:right="1140"/>
        <w:jc w:val="both"/>
        <w:rPr>
          <w:color w:val="000000"/>
          <w:sz w:val="20"/>
          <w:szCs w:val="20"/>
        </w:rPr>
      </w:pPr>
      <w:r>
        <w:rPr>
          <w:color w:val="000009"/>
          <w:sz w:val="20"/>
          <w:szCs w:val="20"/>
        </w:rPr>
        <w:t>Anotação de Responsabilidade Técnica (ART) do profissional habilitado para a elaboração do Projeto de execução e acompanhamento dos trabalhos.</w:t>
      </w:r>
    </w:p>
    <w:p w14:paraId="7F145F48" w14:textId="77777777" w:rsidR="009C038F" w:rsidRDefault="00000000">
      <w:pPr>
        <w:numPr>
          <w:ilvl w:val="0"/>
          <w:numId w:val="7"/>
        </w:numPr>
        <w:pBdr>
          <w:top w:val="nil"/>
          <w:left w:val="nil"/>
          <w:bottom w:val="nil"/>
          <w:right w:val="nil"/>
          <w:between w:val="nil"/>
        </w:pBdr>
        <w:tabs>
          <w:tab w:val="left" w:pos="1399"/>
        </w:tabs>
        <w:spacing w:before="121"/>
        <w:ind w:right="1135"/>
        <w:jc w:val="both"/>
        <w:rPr>
          <w:color w:val="000000"/>
          <w:sz w:val="20"/>
          <w:szCs w:val="20"/>
        </w:rPr>
      </w:pPr>
      <w:r>
        <w:rPr>
          <w:color w:val="000009"/>
          <w:sz w:val="20"/>
          <w:szCs w:val="20"/>
        </w:rPr>
        <w:t>Proposta de compensação pelo corte das árvores isoladas (conforme critérios definidos nesta Instrução Normativa).</w:t>
      </w:r>
    </w:p>
    <w:p w14:paraId="4B98530D" w14:textId="77777777" w:rsidR="009C038F" w:rsidRDefault="00000000">
      <w:pPr>
        <w:numPr>
          <w:ilvl w:val="0"/>
          <w:numId w:val="7"/>
        </w:numPr>
        <w:pBdr>
          <w:top w:val="nil"/>
          <w:left w:val="nil"/>
          <w:bottom w:val="nil"/>
          <w:right w:val="nil"/>
          <w:between w:val="nil"/>
        </w:pBdr>
        <w:tabs>
          <w:tab w:val="left" w:pos="1399"/>
        </w:tabs>
        <w:spacing w:before="118"/>
        <w:jc w:val="both"/>
        <w:rPr>
          <w:color w:val="000000"/>
          <w:sz w:val="20"/>
          <w:szCs w:val="20"/>
        </w:rPr>
      </w:pPr>
      <w:r>
        <w:rPr>
          <w:color w:val="000009"/>
          <w:sz w:val="20"/>
          <w:szCs w:val="20"/>
        </w:rPr>
        <w:t>Comprovação da doação das mudas, quando couber.</w:t>
      </w:r>
    </w:p>
    <w:p w14:paraId="2DB70A57" w14:textId="77777777" w:rsidR="009C038F" w:rsidRDefault="00000000">
      <w:pPr>
        <w:numPr>
          <w:ilvl w:val="0"/>
          <w:numId w:val="7"/>
        </w:numPr>
        <w:pBdr>
          <w:top w:val="nil"/>
          <w:left w:val="nil"/>
          <w:bottom w:val="nil"/>
          <w:right w:val="nil"/>
          <w:between w:val="nil"/>
        </w:pBdr>
        <w:tabs>
          <w:tab w:val="left" w:pos="1398"/>
          <w:tab w:val="left" w:pos="1399"/>
        </w:tabs>
        <w:spacing w:before="121"/>
        <w:jc w:val="both"/>
        <w:rPr>
          <w:color w:val="000000"/>
          <w:sz w:val="20"/>
          <w:szCs w:val="20"/>
        </w:rPr>
      </w:pPr>
      <w:r>
        <w:rPr>
          <w:color w:val="000009"/>
          <w:sz w:val="20"/>
          <w:szCs w:val="20"/>
        </w:rPr>
        <w:t>Relatório fotográfico para comprovação do plantio realizado, quando couber.</w:t>
      </w:r>
    </w:p>
    <w:p w14:paraId="621485AB" w14:textId="77777777" w:rsidR="009C038F" w:rsidRDefault="009C038F">
      <w:pPr>
        <w:pBdr>
          <w:top w:val="nil"/>
          <w:left w:val="nil"/>
          <w:bottom w:val="nil"/>
          <w:right w:val="nil"/>
          <w:between w:val="nil"/>
        </w:pBdr>
        <w:rPr>
          <w:color w:val="000000"/>
          <w:sz w:val="20"/>
          <w:szCs w:val="20"/>
        </w:rPr>
      </w:pPr>
    </w:p>
    <w:p w14:paraId="4858D7B3" w14:textId="77777777" w:rsidR="009C038F" w:rsidRDefault="009C038F">
      <w:pPr>
        <w:pBdr>
          <w:top w:val="nil"/>
          <w:left w:val="nil"/>
          <w:bottom w:val="nil"/>
          <w:right w:val="nil"/>
          <w:between w:val="nil"/>
        </w:pBdr>
        <w:rPr>
          <w:color w:val="000000"/>
          <w:sz w:val="20"/>
          <w:szCs w:val="20"/>
        </w:rPr>
      </w:pPr>
    </w:p>
    <w:p w14:paraId="1357BB0F" w14:textId="77777777" w:rsidR="009C038F" w:rsidRDefault="009C038F">
      <w:pPr>
        <w:pBdr>
          <w:top w:val="nil"/>
          <w:left w:val="nil"/>
          <w:bottom w:val="nil"/>
          <w:right w:val="nil"/>
          <w:between w:val="nil"/>
        </w:pBdr>
        <w:rPr>
          <w:color w:val="000000"/>
          <w:sz w:val="20"/>
          <w:szCs w:val="20"/>
        </w:rPr>
      </w:pPr>
    </w:p>
    <w:p w14:paraId="27AFD770" w14:textId="77777777" w:rsidR="009C038F" w:rsidRDefault="009C038F">
      <w:pPr>
        <w:pBdr>
          <w:top w:val="nil"/>
          <w:left w:val="nil"/>
          <w:bottom w:val="nil"/>
          <w:right w:val="nil"/>
          <w:between w:val="nil"/>
        </w:pBdr>
        <w:rPr>
          <w:color w:val="000000"/>
          <w:sz w:val="20"/>
          <w:szCs w:val="20"/>
        </w:rPr>
      </w:pPr>
    </w:p>
    <w:p w14:paraId="1FE8A4E1" w14:textId="77777777" w:rsidR="009C038F" w:rsidRDefault="009C038F">
      <w:pPr>
        <w:pBdr>
          <w:top w:val="nil"/>
          <w:left w:val="nil"/>
          <w:bottom w:val="nil"/>
          <w:right w:val="nil"/>
          <w:between w:val="nil"/>
        </w:pBdr>
        <w:rPr>
          <w:color w:val="000000"/>
          <w:sz w:val="20"/>
          <w:szCs w:val="20"/>
        </w:rPr>
      </w:pPr>
    </w:p>
    <w:p w14:paraId="3B0A0043" w14:textId="77777777" w:rsidR="009C038F" w:rsidRDefault="009C038F">
      <w:pPr>
        <w:pBdr>
          <w:top w:val="nil"/>
          <w:left w:val="nil"/>
          <w:bottom w:val="nil"/>
          <w:right w:val="nil"/>
          <w:between w:val="nil"/>
        </w:pBdr>
        <w:rPr>
          <w:color w:val="000000"/>
          <w:sz w:val="20"/>
          <w:szCs w:val="20"/>
        </w:rPr>
      </w:pPr>
    </w:p>
    <w:p w14:paraId="09B8F0D8" w14:textId="77777777" w:rsidR="009C038F" w:rsidRDefault="009C038F">
      <w:pPr>
        <w:pBdr>
          <w:top w:val="nil"/>
          <w:left w:val="nil"/>
          <w:bottom w:val="nil"/>
          <w:right w:val="nil"/>
          <w:between w:val="nil"/>
        </w:pBdr>
        <w:rPr>
          <w:color w:val="000000"/>
          <w:sz w:val="20"/>
          <w:szCs w:val="20"/>
        </w:rPr>
      </w:pPr>
    </w:p>
    <w:p w14:paraId="16FC5488" w14:textId="77777777" w:rsidR="009C038F" w:rsidRDefault="009C038F">
      <w:pPr>
        <w:pBdr>
          <w:top w:val="nil"/>
          <w:left w:val="nil"/>
          <w:bottom w:val="nil"/>
          <w:right w:val="nil"/>
          <w:between w:val="nil"/>
        </w:pBdr>
        <w:rPr>
          <w:color w:val="000000"/>
          <w:sz w:val="20"/>
          <w:szCs w:val="20"/>
        </w:rPr>
      </w:pPr>
    </w:p>
    <w:p w14:paraId="69439283" w14:textId="77777777" w:rsidR="009C038F" w:rsidRDefault="009C038F">
      <w:pPr>
        <w:pBdr>
          <w:top w:val="nil"/>
          <w:left w:val="nil"/>
          <w:bottom w:val="nil"/>
          <w:right w:val="nil"/>
          <w:between w:val="nil"/>
        </w:pBdr>
        <w:rPr>
          <w:color w:val="000000"/>
          <w:sz w:val="20"/>
          <w:szCs w:val="20"/>
        </w:rPr>
      </w:pPr>
    </w:p>
    <w:p w14:paraId="605892C4" w14:textId="77777777" w:rsidR="009C038F" w:rsidRDefault="009C038F">
      <w:pPr>
        <w:pBdr>
          <w:top w:val="nil"/>
          <w:left w:val="nil"/>
          <w:bottom w:val="nil"/>
          <w:right w:val="nil"/>
          <w:between w:val="nil"/>
        </w:pBdr>
        <w:rPr>
          <w:color w:val="000000"/>
          <w:sz w:val="20"/>
          <w:szCs w:val="20"/>
        </w:rPr>
      </w:pPr>
    </w:p>
    <w:p w14:paraId="4103479D" w14:textId="77777777" w:rsidR="009C038F" w:rsidRDefault="009C038F">
      <w:pPr>
        <w:pBdr>
          <w:top w:val="nil"/>
          <w:left w:val="nil"/>
          <w:bottom w:val="nil"/>
          <w:right w:val="nil"/>
          <w:between w:val="nil"/>
        </w:pBdr>
        <w:rPr>
          <w:color w:val="000000"/>
          <w:sz w:val="20"/>
          <w:szCs w:val="20"/>
        </w:rPr>
      </w:pPr>
    </w:p>
    <w:p w14:paraId="35DF26C8" w14:textId="77777777" w:rsidR="009C038F" w:rsidRDefault="009C038F">
      <w:pPr>
        <w:pBdr>
          <w:top w:val="nil"/>
          <w:left w:val="nil"/>
          <w:bottom w:val="nil"/>
          <w:right w:val="nil"/>
          <w:between w:val="nil"/>
        </w:pBdr>
        <w:rPr>
          <w:color w:val="000000"/>
          <w:sz w:val="20"/>
          <w:szCs w:val="20"/>
        </w:rPr>
      </w:pPr>
    </w:p>
    <w:p w14:paraId="4CDF8AD7" w14:textId="77777777" w:rsidR="009C038F" w:rsidRDefault="009C038F">
      <w:pPr>
        <w:pBdr>
          <w:top w:val="nil"/>
          <w:left w:val="nil"/>
          <w:bottom w:val="nil"/>
          <w:right w:val="nil"/>
          <w:between w:val="nil"/>
        </w:pBdr>
        <w:rPr>
          <w:color w:val="000000"/>
          <w:sz w:val="20"/>
          <w:szCs w:val="20"/>
        </w:rPr>
      </w:pPr>
    </w:p>
    <w:p w14:paraId="36DE3F2F" w14:textId="77777777" w:rsidR="009C038F" w:rsidRDefault="009C038F">
      <w:pPr>
        <w:pBdr>
          <w:top w:val="nil"/>
          <w:left w:val="nil"/>
          <w:bottom w:val="nil"/>
          <w:right w:val="nil"/>
          <w:between w:val="nil"/>
        </w:pBdr>
        <w:rPr>
          <w:color w:val="000000"/>
          <w:sz w:val="20"/>
          <w:szCs w:val="20"/>
        </w:rPr>
      </w:pPr>
    </w:p>
    <w:p w14:paraId="072AC931" w14:textId="77777777" w:rsidR="009C038F" w:rsidRDefault="009C038F">
      <w:pPr>
        <w:pBdr>
          <w:top w:val="nil"/>
          <w:left w:val="nil"/>
          <w:bottom w:val="nil"/>
          <w:right w:val="nil"/>
          <w:between w:val="nil"/>
        </w:pBdr>
        <w:rPr>
          <w:color w:val="000000"/>
          <w:sz w:val="20"/>
          <w:szCs w:val="20"/>
        </w:rPr>
      </w:pPr>
    </w:p>
    <w:p w14:paraId="0F750B7C" w14:textId="77777777" w:rsidR="009C038F" w:rsidRDefault="009C038F">
      <w:pPr>
        <w:pBdr>
          <w:top w:val="nil"/>
          <w:left w:val="nil"/>
          <w:bottom w:val="nil"/>
          <w:right w:val="nil"/>
          <w:between w:val="nil"/>
        </w:pBdr>
        <w:rPr>
          <w:color w:val="000000"/>
          <w:sz w:val="20"/>
          <w:szCs w:val="20"/>
        </w:rPr>
      </w:pPr>
    </w:p>
    <w:p w14:paraId="18464DBF" w14:textId="77777777" w:rsidR="009C038F" w:rsidRDefault="00000000">
      <w:pPr>
        <w:pBdr>
          <w:top w:val="nil"/>
          <w:left w:val="nil"/>
          <w:bottom w:val="nil"/>
          <w:right w:val="nil"/>
          <w:between w:val="nil"/>
        </w:pBdr>
        <w:spacing w:before="7"/>
        <w:rPr>
          <w:color w:val="000000"/>
          <w:sz w:val="19"/>
          <w:szCs w:val="19"/>
        </w:rPr>
      </w:pPr>
      <w:r>
        <w:rPr>
          <w:noProof/>
        </w:rPr>
        <mc:AlternateContent>
          <mc:Choice Requires="wps">
            <w:drawing>
              <wp:anchor distT="0" distB="0" distL="0" distR="0" simplePos="0" relativeHeight="251659264" behindDoc="0" locked="0" layoutInCell="1" hidden="0" allowOverlap="1" wp14:anchorId="5AD2CDC4" wp14:editId="642CB50A">
                <wp:simplePos x="0" y="0"/>
                <wp:positionH relativeFrom="column">
                  <wp:posOffset>190500</wp:posOffset>
                </wp:positionH>
                <wp:positionV relativeFrom="paragraph">
                  <wp:posOffset>152400</wp:posOffset>
                </wp:positionV>
                <wp:extent cx="7620" cy="12700"/>
                <wp:effectExtent l="0" t="0" r="0" b="0"/>
                <wp:wrapTopAndBottom distT="0" distB="0"/>
                <wp:docPr id="2008960147" name="Retângulo 2008960147"/>
                <wp:cNvGraphicFramePr/>
                <a:graphic xmlns:a="http://schemas.openxmlformats.org/drawingml/2006/main">
                  <a:graphicData uri="http://schemas.microsoft.com/office/word/2010/wordprocessingShape">
                    <wps:wsp>
                      <wps:cNvSpPr/>
                      <wps:spPr>
                        <a:xfrm>
                          <a:off x="4431600" y="3776190"/>
                          <a:ext cx="1828800" cy="7620"/>
                        </a:xfrm>
                        <a:prstGeom prst="rect">
                          <a:avLst/>
                        </a:prstGeom>
                        <a:solidFill>
                          <a:srgbClr val="000009"/>
                        </a:solidFill>
                        <a:ln>
                          <a:noFill/>
                        </a:ln>
                      </wps:spPr>
                      <wps:txbx>
                        <w:txbxContent>
                          <w:p w14:paraId="2DE03592" w14:textId="77777777" w:rsidR="009C038F" w:rsidRDefault="009C038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190500</wp:posOffset>
                </wp:positionH>
                <wp:positionV relativeFrom="paragraph">
                  <wp:posOffset>152400</wp:posOffset>
                </wp:positionV>
                <wp:extent cx="7620" cy="12700"/>
                <wp:effectExtent b="0" l="0" r="0" t="0"/>
                <wp:wrapTopAndBottom distB="0" distT="0"/>
                <wp:docPr id="2008960147" name="image25.png"/>
                <a:graphic>
                  <a:graphicData uri="http://schemas.openxmlformats.org/drawingml/2006/picture">
                    <pic:pic>
                      <pic:nvPicPr>
                        <pic:cNvPr id="0" name="image25.png"/>
                        <pic:cNvPicPr preferRelativeResize="0"/>
                      </pic:nvPicPr>
                      <pic:blipFill>
                        <a:blip r:embed="rId19"/>
                        <a:srcRect/>
                        <a:stretch>
                          <a:fillRect/>
                        </a:stretch>
                      </pic:blipFill>
                      <pic:spPr>
                        <a:xfrm>
                          <a:off x="0" y="0"/>
                          <a:ext cx="7620" cy="12700"/>
                        </a:xfrm>
                        <a:prstGeom prst="rect"/>
                        <a:ln/>
                      </pic:spPr>
                    </pic:pic>
                  </a:graphicData>
                </a:graphic>
              </wp:anchor>
            </w:drawing>
          </mc:Fallback>
        </mc:AlternateContent>
      </w:r>
    </w:p>
    <w:p w14:paraId="5C21469E" w14:textId="77777777" w:rsidR="009C038F" w:rsidRDefault="00000000">
      <w:pPr>
        <w:tabs>
          <w:tab w:val="left" w:pos="1089"/>
        </w:tabs>
        <w:spacing w:before="69"/>
        <w:ind w:left="318"/>
        <w:rPr>
          <w:sz w:val="18"/>
          <w:szCs w:val="18"/>
        </w:rPr>
        <w:sectPr w:rsidR="009C038F">
          <w:pgSz w:w="11910" w:h="16840"/>
          <w:pgMar w:top="600" w:right="280" w:bottom="1060" w:left="1100" w:header="0" w:footer="875" w:gutter="0"/>
          <w:cols w:space="720"/>
        </w:sectPr>
      </w:pPr>
      <w:r>
        <w:rPr>
          <w:color w:val="000009"/>
          <w:sz w:val="20"/>
          <w:szCs w:val="20"/>
          <w:vertAlign w:val="superscript"/>
        </w:rPr>
        <w:t>1</w:t>
      </w:r>
      <w:r>
        <w:rPr>
          <w:color w:val="000009"/>
          <w:sz w:val="20"/>
          <w:szCs w:val="20"/>
          <w:vertAlign w:val="superscript"/>
        </w:rPr>
        <w:tab/>
      </w:r>
      <w:r>
        <w:rPr>
          <w:sz w:val="18"/>
          <w:szCs w:val="18"/>
        </w:rPr>
        <w:t>A solicitação não será aceita se a documentação estiver incompleta.</w:t>
      </w:r>
    </w:p>
    <w:p w14:paraId="039EF804" w14:textId="77777777" w:rsidR="009C038F" w:rsidRDefault="009C038F">
      <w:pPr>
        <w:pBdr>
          <w:top w:val="nil"/>
          <w:left w:val="nil"/>
          <w:bottom w:val="nil"/>
          <w:right w:val="nil"/>
          <w:between w:val="nil"/>
        </w:pBdr>
        <w:spacing w:before="2"/>
        <w:rPr>
          <w:rFonts w:ascii="Arial" w:eastAsia="Arial" w:hAnsi="Arial" w:cs="Arial"/>
          <w:b/>
          <w:color w:val="000000"/>
          <w:sz w:val="23"/>
          <w:szCs w:val="23"/>
        </w:rPr>
      </w:pPr>
    </w:p>
    <w:p w14:paraId="049D520D" w14:textId="77777777" w:rsidR="009C038F" w:rsidRDefault="00000000">
      <w:pPr>
        <w:spacing w:before="93"/>
        <w:ind w:left="1192" w:right="2008"/>
        <w:jc w:val="center"/>
        <w:rPr>
          <w:rFonts w:ascii="Arial" w:eastAsia="Arial" w:hAnsi="Arial" w:cs="Arial"/>
          <w:b/>
          <w:sz w:val="20"/>
          <w:szCs w:val="20"/>
        </w:rPr>
      </w:pPr>
      <w:bookmarkStart w:id="5" w:name="_heading=h.tyjcwt" w:colFirst="0" w:colLast="0"/>
      <w:bookmarkEnd w:id="5"/>
      <w:r>
        <w:rPr>
          <w:rFonts w:ascii="Arial" w:eastAsia="Arial" w:hAnsi="Arial" w:cs="Arial"/>
          <w:b/>
          <w:color w:val="000080"/>
          <w:sz w:val="20"/>
          <w:szCs w:val="20"/>
        </w:rPr>
        <w:t>Anexo 1</w:t>
      </w:r>
    </w:p>
    <w:p w14:paraId="226170BA" w14:textId="77777777" w:rsidR="009C038F" w:rsidRDefault="00000000">
      <w:pPr>
        <w:pStyle w:val="Ttulo1"/>
        <w:spacing w:before="121"/>
        <w:ind w:left="1192" w:right="1952"/>
        <w:jc w:val="center"/>
      </w:pPr>
      <w:r>
        <w:rPr>
          <w:color w:val="000009"/>
        </w:rPr>
        <w:t>Modelo de Requerimento</w:t>
      </w:r>
      <w:r>
        <w:rPr>
          <w:color w:val="000009"/>
          <w:vertAlign w:val="superscript"/>
        </w:rPr>
        <w:t>3</w:t>
      </w:r>
    </w:p>
    <w:p w14:paraId="0F2E454C" w14:textId="77777777" w:rsidR="009C038F" w:rsidRDefault="009C038F">
      <w:pPr>
        <w:pBdr>
          <w:top w:val="nil"/>
          <w:left w:val="nil"/>
          <w:bottom w:val="nil"/>
          <w:right w:val="nil"/>
          <w:between w:val="nil"/>
        </w:pBdr>
        <w:rPr>
          <w:rFonts w:ascii="Arial" w:eastAsia="Arial" w:hAnsi="Arial" w:cs="Arial"/>
          <w:b/>
          <w:color w:val="000000"/>
        </w:rPr>
      </w:pPr>
    </w:p>
    <w:p w14:paraId="7D253126" w14:textId="77777777" w:rsidR="009C038F" w:rsidRDefault="009C038F">
      <w:pPr>
        <w:pBdr>
          <w:top w:val="nil"/>
          <w:left w:val="nil"/>
          <w:bottom w:val="nil"/>
          <w:right w:val="nil"/>
          <w:between w:val="nil"/>
        </w:pBdr>
        <w:spacing w:before="8"/>
        <w:rPr>
          <w:rFonts w:ascii="Arial" w:eastAsia="Arial" w:hAnsi="Arial" w:cs="Arial"/>
          <w:b/>
          <w:color w:val="000000"/>
          <w:sz w:val="18"/>
          <w:szCs w:val="18"/>
        </w:rPr>
      </w:pPr>
    </w:p>
    <w:p w14:paraId="16DB7605" w14:textId="77777777" w:rsidR="009C038F" w:rsidRDefault="00000000">
      <w:pPr>
        <w:pBdr>
          <w:top w:val="nil"/>
          <w:left w:val="nil"/>
          <w:bottom w:val="nil"/>
          <w:right w:val="nil"/>
          <w:between w:val="nil"/>
        </w:pBdr>
        <w:ind w:left="318"/>
        <w:jc w:val="both"/>
        <w:rPr>
          <w:color w:val="000000"/>
          <w:sz w:val="20"/>
          <w:szCs w:val="20"/>
        </w:rPr>
      </w:pPr>
      <w:r>
        <w:rPr>
          <w:color w:val="000009"/>
          <w:sz w:val="20"/>
          <w:szCs w:val="20"/>
        </w:rPr>
        <w:t>Ao Consórcio Intermunicipal Multilinalitário da AMNoroeste - CIMAM</w:t>
      </w:r>
    </w:p>
    <w:p w14:paraId="7C4B50FD" w14:textId="77777777" w:rsidR="009C038F" w:rsidRDefault="009C038F">
      <w:pPr>
        <w:pBdr>
          <w:top w:val="nil"/>
          <w:left w:val="nil"/>
          <w:bottom w:val="nil"/>
          <w:right w:val="nil"/>
          <w:between w:val="nil"/>
        </w:pBdr>
        <w:spacing w:before="6"/>
        <w:rPr>
          <w:color w:val="000000"/>
          <w:sz w:val="30"/>
          <w:szCs w:val="30"/>
        </w:rPr>
      </w:pPr>
    </w:p>
    <w:p w14:paraId="706EFC6F" w14:textId="77777777" w:rsidR="009C038F" w:rsidRDefault="00000000">
      <w:pPr>
        <w:pBdr>
          <w:top w:val="nil"/>
          <w:left w:val="nil"/>
          <w:bottom w:val="nil"/>
          <w:right w:val="nil"/>
          <w:between w:val="nil"/>
        </w:pBdr>
        <w:ind w:left="318" w:right="1135"/>
        <w:jc w:val="both"/>
        <w:rPr>
          <w:color w:val="000000"/>
          <w:sz w:val="20"/>
          <w:szCs w:val="20"/>
        </w:rPr>
      </w:pPr>
      <w:r>
        <w:rPr>
          <w:color w:val="000009"/>
          <w:sz w:val="20"/>
          <w:szCs w:val="20"/>
        </w:rPr>
        <w:t xml:space="preserve">O(a) requerente abaixo identificado(a) solicita ao Instituto do Meio Ambiente do Estado de Santa Catarina - IMA autorização para </w:t>
      </w:r>
      <w:r>
        <w:rPr>
          <w:rFonts w:ascii="Arial" w:eastAsia="Arial" w:hAnsi="Arial" w:cs="Arial"/>
          <w:b/>
          <w:color w:val="000009"/>
          <w:sz w:val="20"/>
          <w:szCs w:val="20"/>
        </w:rPr>
        <w:t xml:space="preserve">corte de árvores isoladas </w:t>
      </w:r>
      <w:r>
        <w:rPr>
          <w:color w:val="000009"/>
          <w:sz w:val="20"/>
          <w:szCs w:val="20"/>
        </w:rPr>
        <w:t>em (   ) área urbana ou (    ) área rural com usos agro</w:t>
      </w:r>
      <w:r>
        <w:rPr>
          <w:color w:val="111111"/>
          <w:sz w:val="20"/>
          <w:szCs w:val="20"/>
        </w:rPr>
        <w:t>s</w:t>
      </w:r>
      <w:r>
        <w:rPr>
          <w:color w:val="000009"/>
          <w:sz w:val="20"/>
          <w:szCs w:val="20"/>
        </w:rPr>
        <w:t>silvipastoris, com base nas informações e documentos fornecidos, sob as quais o(a) requerente assume total responsabilidade.</w:t>
      </w:r>
    </w:p>
    <w:p w14:paraId="6CD71858" w14:textId="77777777" w:rsidR="009C038F" w:rsidRDefault="009C038F">
      <w:pPr>
        <w:pBdr>
          <w:top w:val="nil"/>
          <w:left w:val="nil"/>
          <w:bottom w:val="nil"/>
          <w:right w:val="nil"/>
          <w:between w:val="nil"/>
        </w:pBdr>
        <w:rPr>
          <w:color w:val="000000"/>
          <w:sz w:val="20"/>
          <w:szCs w:val="20"/>
        </w:rPr>
      </w:pPr>
    </w:p>
    <w:p w14:paraId="12CDE913" w14:textId="77777777" w:rsidR="009C038F" w:rsidRDefault="009C038F">
      <w:pPr>
        <w:pBdr>
          <w:top w:val="nil"/>
          <w:left w:val="nil"/>
          <w:bottom w:val="nil"/>
          <w:right w:val="nil"/>
          <w:between w:val="nil"/>
        </w:pBdr>
        <w:spacing w:before="4"/>
        <w:rPr>
          <w:color w:val="000000"/>
          <w:sz w:val="17"/>
          <w:szCs w:val="17"/>
        </w:rPr>
      </w:pPr>
    </w:p>
    <w:tbl>
      <w:tblPr>
        <w:tblStyle w:val="a0"/>
        <w:tblW w:w="9744" w:type="dxa"/>
        <w:tblInd w:w="195" w:type="dxa"/>
        <w:tblLayout w:type="fixed"/>
        <w:tblLook w:val="0000" w:firstRow="0" w:lastRow="0" w:firstColumn="0" w:lastColumn="0" w:noHBand="0" w:noVBand="0"/>
      </w:tblPr>
      <w:tblGrid>
        <w:gridCol w:w="2494"/>
        <w:gridCol w:w="2120"/>
        <w:gridCol w:w="1413"/>
        <w:gridCol w:w="3717"/>
      </w:tblGrid>
      <w:tr w:rsidR="009C038F" w14:paraId="5E0C29FA" w14:textId="77777777">
        <w:trPr>
          <w:trHeight w:val="269"/>
        </w:trPr>
        <w:tc>
          <w:tcPr>
            <w:tcW w:w="9744" w:type="dxa"/>
            <w:gridSpan w:val="4"/>
          </w:tcPr>
          <w:p w14:paraId="0073302F" w14:textId="77777777" w:rsidR="009C038F" w:rsidRDefault="00000000">
            <w:pPr>
              <w:pBdr>
                <w:top w:val="nil"/>
                <w:left w:val="nil"/>
                <w:bottom w:val="nil"/>
                <w:right w:val="nil"/>
                <w:between w:val="nil"/>
              </w:pBdr>
              <w:tabs>
                <w:tab w:val="left" w:pos="9746"/>
              </w:tabs>
              <w:spacing w:line="201" w:lineRule="auto"/>
              <w:ind w:left="200" w:right="-15"/>
              <w:rPr>
                <w:rFonts w:ascii="Arial" w:eastAsia="Arial" w:hAnsi="Arial" w:cs="Arial"/>
                <w:b/>
                <w:color w:val="000000"/>
                <w:sz w:val="18"/>
                <w:szCs w:val="18"/>
              </w:rPr>
            </w:pPr>
            <w:r>
              <w:rPr>
                <w:rFonts w:ascii="Arial" w:eastAsia="Arial" w:hAnsi="Arial" w:cs="Arial"/>
                <w:b/>
                <w:color w:val="000009"/>
                <w:sz w:val="18"/>
                <w:szCs w:val="18"/>
              </w:rPr>
              <w:t>Dados Pessoais do(a) Re</w:t>
            </w:r>
            <w:r>
              <w:rPr>
                <w:rFonts w:ascii="Arial" w:eastAsia="Arial" w:hAnsi="Arial" w:cs="Arial"/>
                <w:b/>
                <w:color w:val="000009"/>
                <w:sz w:val="18"/>
                <w:szCs w:val="18"/>
                <w:u w:val="single"/>
              </w:rPr>
              <w:t>querente</w:t>
            </w:r>
            <w:r>
              <w:rPr>
                <w:rFonts w:ascii="Arial" w:eastAsia="Arial" w:hAnsi="Arial" w:cs="Arial"/>
                <w:b/>
                <w:color w:val="000009"/>
                <w:sz w:val="18"/>
                <w:szCs w:val="18"/>
                <w:u w:val="single"/>
              </w:rPr>
              <w:tab/>
            </w:r>
          </w:p>
        </w:tc>
      </w:tr>
      <w:tr w:rsidR="009C038F" w14:paraId="09E69746" w14:textId="77777777">
        <w:trPr>
          <w:trHeight w:val="272"/>
        </w:trPr>
        <w:tc>
          <w:tcPr>
            <w:tcW w:w="2494" w:type="dxa"/>
            <w:tcBorders>
              <w:bottom w:val="dashed" w:sz="4" w:space="0" w:color="000000"/>
            </w:tcBorders>
          </w:tcPr>
          <w:p w14:paraId="13B350CA" w14:textId="77777777" w:rsidR="009C038F" w:rsidRDefault="00000000">
            <w:pPr>
              <w:pBdr>
                <w:top w:val="nil"/>
                <w:left w:val="nil"/>
                <w:bottom w:val="nil"/>
                <w:right w:val="nil"/>
                <w:between w:val="nil"/>
              </w:pBdr>
              <w:spacing w:before="62" w:line="189" w:lineRule="auto"/>
              <w:ind w:left="200"/>
              <w:rPr>
                <w:color w:val="000000"/>
                <w:sz w:val="18"/>
                <w:szCs w:val="18"/>
              </w:rPr>
            </w:pPr>
            <w:r>
              <w:rPr>
                <w:color w:val="000009"/>
                <w:sz w:val="18"/>
                <w:szCs w:val="18"/>
              </w:rPr>
              <w:t>RAZÃO SOCIAL/NOME:</w:t>
            </w:r>
          </w:p>
        </w:tc>
        <w:tc>
          <w:tcPr>
            <w:tcW w:w="2120" w:type="dxa"/>
            <w:tcBorders>
              <w:bottom w:val="dashed" w:sz="4" w:space="0" w:color="000000"/>
            </w:tcBorders>
          </w:tcPr>
          <w:p w14:paraId="612F02B6" w14:textId="77777777" w:rsidR="009C038F" w:rsidRDefault="009C038F">
            <w:pPr>
              <w:pBdr>
                <w:top w:val="nil"/>
                <w:left w:val="nil"/>
                <w:bottom w:val="nil"/>
                <w:right w:val="nil"/>
                <w:between w:val="nil"/>
              </w:pBdr>
              <w:rPr>
                <w:rFonts w:ascii="Times New Roman" w:eastAsia="Times New Roman" w:hAnsi="Times New Roman" w:cs="Times New Roman"/>
                <w:color w:val="000000"/>
                <w:sz w:val="18"/>
                <w:szCs w:val="18"/>
              </w:rPr>
            </w:pPr>
          </w:p>
        </w:tc>
        <w:tc>
          <w:tcPr>
            <w:tcW w:w="1413" w:type="dxa"/>
            <w:tcBorders>
              <w:bottom w:val="dashed" w:sz="4" w:space="0" w:color="000000"/>
            </w:tcBorders>
          </w:tcPr>
          <w:p w14:paraId="6387FC32" w14:textId="77777777" w:rsidR="009C038F" w:rsidRDefault="009C038F">
            <w:pPr>
              <w:pBdr>
                <w:top w:val="nil"/>
                <w:left w:val="nil"/>
                <w:bottom w:val="nil"/>
                <w:right w:val="nil"/>
                <w:between w:val="nil"/>
              </w:pBdr>
              <w:rPr>
                <w:rFonts w:ascii="Times New Roman" w:eastAsia="Times New Roman" w:hAnsi="Times New Roman" w:cs="Times New Roman"/>
                <w:color w:val="000000"/>
                <w:sz w:val="18"/>
                <w:szCs w:val="18"/>
              </w:rPr>
            </w:pPr>
          </w:p>
        </w:tc>
        <w:tc>
          <w:tcPr>
            <w:tcW w:w="3717" w:type="dxa"/>
            <w:tcBorders>
              <w:bottom w:val="dashed" w:sz="4" w:space="0" w:color="000000"/>
            </w:tcBorders>
          </w:tcPr>
          <w:p w14:paraId="72E30292" w14:textId="77777777" w:rsidR="009C038F" w:rsidRDefault="009C038F">
            <w:pPr>
              <w:pBdr>
                <w:top w:val="nil"/>
                <w:left w:val="nil"/>
                <w:bottom w:val="nil"/>
                <w:right w:val="nil"/>
                <w:between w:val="nil"/>
              </w:pBdr>
              <w:rPr>
                <w:rFonts w:ascii="Times New Roman" w:eastAsia="Times New Roman" w:hAnsi="Times New Roman" w:cs="Times New Roman"/>
                <w:color w:val="000000"/>
                <w:sz w:val="18"/>
                <w:szCs w:val="18"/>
              </w:rPr>
            </w:pPr>
          </w:p>
        </w:tc>
      </w:tr>
      <w:tr w:rsidR="009C038F" w14:paraId="7C20C7E7" w14:textId="77777777">
        <w:trPr>
          <w:trHeight w:val="398"/>
        </w:trPr>
        <w:tc>
          <w:tcPr>
            <w:tcW w:w="2494" w:type="dxa"/>
            <w:tcBorders>
              <w:top w:val="dashed" w:sz="4" w:space="0" w:color="000000"/>
            </w:tcBorders>
          </w:tcPr>
          <w:p w14:paraId="6E461232" w14:textId="77777777" w:rsidR="009C038F" w:rsidRDefault="00000000">
            <w:pPr>
              <w:pBdr>
                <w:top w:val="nil"/>
                <w:left w:val="nil"/>
                <w:bottom w:val="nil"/>
                <w:right w:val="nil"/>
                <w:between w:val="nil"/>
              </w:pBdr>
              <w:tabs>
                <w:tab w:val="left" w:pos="737"/>
                <w:tab w:val="left" w:pos="2874"/>
              </w:tabs>
              <w:spacing w:before="122"/>
              <w:ind w:left="200" w:right="-389"/>
              <w:rPr>
                <w:color w:val="000000"/>
                <w:sz w:val="18"/>
                <w:szCs w:val="18"/>
              </w:rPr>
            </w:pPr>
            <w:r>
              <w:rPr>
                <w:color w:val="000009"/>
                <w:sz w:val="18"/>
                <w:szCs w:val="18"/>
              </w:rPr>
              <w:t>RG:</w:t>
            </w:r>
            <w:r>
              <w:rPr>
                <w:color w:val="000009"/>
                <w:sz w:val="18"/>
                <w:szCs w:val="18"/>
              </w:rPr>
              <w:tab/>
            </w:r>
            <w:r>
              <w:rPr>
                <w:color w:val="000009"/>
                <w:sz w:val="18"/>
                <w:szCs w:val="18"/>
                <w:u w:val="single"/>
              </w:rPr>
              <w:t xml:space="preserve"> </w:t>
            </w:r>
            <w:r>
              <w:rPr>
                <w:color w:val="000009"/>
                <w:sz w:val="18"/>
                <w:szCs w:val="18"/>
                <w:u w:val="single"/>
              </w:rPr>
              <w:tab/>
            </w:r>
          </w:p>
        </w:tc>
        <w:tc>
          <w:tcPr>
            <w:tcW w:w="2120" w:type="dxa"/>
            <w:tcBorders>
              <w:top w:val="dashed" w:sz="4" w:space="0" w:color="000000"/>
            </w:tcBorders>
          </w:tcPr>
          <w:p w14:paraId="11350A18" w14:textId="77777777" w:rsidR="009C038F" w:rsidRDefault="00000000">
            <w:pPr>
              <w:pBdr>
                <w:top w:val="nil"/>
                <w:left w:val="nil"/>
                <w:bottom w:val="nil"/>
                <w:right w:val="nil"/>
                <w:between w:val="nil"/>
              </w:pBdr>
              <w:spacing w:before="122"/>
              <w:ind w:left="380"/>
              <w:rPr>
                <w:color w:val="000000"/>
                <w:sz w:val="18"/>
                <w:szCs w:val="18"/>
              </w:rPr>
            </w:pPr>
            <w:r>
              <w:rPr>
                <w:color w:val="000009"/>
                <w:sz w:val="18"/>
                <w:szCs w:val="18"/>
                <w:u w:val="single"/>
              </w:rPr>
              <w:t>DATA EXPE</w:t>
            </w:r>
            <w:r>
              <w:rPr>
                <w:color w:val="000009"/>
                <w:sz w:val="18"/>
                <w:szCs w:val="18"/>
              </w:rPr>
              <w:t>DIÇÃO:</w:t>
            </w:r>
          </w:p>
        </w:tc>
        <w:tc>
          <w:tcPr>
            <w:tcW w:w="5130" w:type="dxa"/>
            <w:gridSpan w:val="2"/>
            <w:tcBorders>
              <w:top w:val="dashed" w:sz="4" w:space="0" w:color="000000"/>
            </w:tcBorders>
          </w:tcPr>
          <w:p w14:paraId="3AD0ECFF" w14:textId="77777777" w:rsidR="009C038F" w:rsidRDefault="00000000">
            <w:pPr>
              <w:pBdr>
                <w:top w:val="nil"/>
                <w:left w:val="nil"/>
                <w:bottom w:val="nil"/>
                <w:right w:val="nil"/>
                <w:between w:val="nil"/>
              </w:pBdr>
              <w:tabs>
                <w:tab w:val="left" w:pos="1946"/>
                <w:tab w:val="left" w:pos="5132"/>
              </w:tabs>
              <w:spacing w:before="122"/>
              <w:ind w:left="100" w:right="-15"/>
              <w:rPr>
                <w:color w:val="000000"/>
                <w:sz w:val="18"/>
                <w:szCs w:val="18"/>
              </w:rPr>
            </w:pPr>
            <w:r>
              <w:rPr>
                <w:color w:val="000009"/>
                <w:sz w:val="18"/>
                <w:szCs w:val="18"/>
                <w:u w:val="single"/>
              </w:rPr>
              <w:t xml:space="preserve"> </w:t>
            </w:r>
            <w:r>
              <w:rPr>
                <w:color w:val="000009"/>
                <w:sz w:val="18"/>
                <w:szCs w:val="18"/>
                <w:u w:val="single"/>
              </w:rPr>
              <w:tab/>
              <w:t>ÓRGÃO EXPEDIDOR:</w:t>
            </w:r>
            <w:r>
              <w:rPr>
                <w:color w:val="000009"/>
                <w:sz w:val="18"/>
                <w:szCs w:val="18"/>
                <w:u w:val="single"/>
              </w:rPr>
              <w:tab/>
            </w:r>
          </w:p>
        </w:tc>
      </w:tr>
      <w:tr w:rsidR="009C038F" w14:paraId="59F24D7C" w14:textId="77777777">
        <w:trPr>
          <w:trHeight w:val="339"/>
        </w:trPr>
        <w:tc>
          <w:tcPr>
            <w:tcW w:w="4614" w:type="dxa"/>
            <w:gridSpan w:val="2"/>
          </w:tcPr>
          <w:p w14:paraId="10A1DDE2" w14:textId="77777777" w:rsidR="009C038F" w:rsidRDefault="00000000">
            <w:pPr>
              <w:pBdr>
                <w:top w:val="nil"/>
                <w:left w:val="nil"/>
                <w:bottom w:val="nil"/>
                <w:right w:val="nil"/>
                <w:between w:val="nil"/>
              </w:pBdr>
              <w:tabs>
                <w:tab w:val="left" w:pos="3916"/>
              </w:tabs>
              <w:spacing w:before="64"/>
              <w:ind w:left="200"/>
              <w:rPr>
                <w:color w:val="000000"/>
                <w:sz w:val="18"/>
                <w:szCs w:val="18"/>
              </w:rPr>
            </w:pPr>
            <w:r>
              <w:rPr>
                <w:color w:val="000009"/>
                <w:sz w:val="18"/>
                <w:szCs w:val="18"/>
              </w:rPr>
              <w:t xml:space="preserve">CNPJ/CPF:   </w:t>
            </w:r>
            <w:r>
              <w:rPr>
                <w:color w:val="000009"/>
                <w:sz w:val="18"/>
                <w:szCs w:val="18"/>
                <w:u w:val="single"/>
              </w:rPr>
              <w:t xml:space="preserve"> </w:t>
            </w:r>
            <w:r>
              <w:rPr>
                <w:color w:val="000009"/>
                <w:sz w:val="18"/>
                <w:szCs w:val="18"/>
                <w:u w:val="single"/>
              </w:rPr>
              <w:tab/>
            </w:r>
          </w:p>
        </w:tc>
        <w:tc>
          <w:tcPr>
            <w:tcW w:w="5130" w:type="dxa"/>
            <w:gridSpan w:val="2"/>
          </w:tcPr>
          <w:p w14:paraId="2CC9EF69" w14:textId="77777777" w:rsidR="009C038F" w:rsidRDefault="00000000">
            <w:pPr>
              <w:pBdr>
                <w:top w:val="nil"/>
                <w:left w:val="nil"/>
                <w:bottom w:val="nil"/>
                <w:right w:val="nil"/>
                <w:between w:val="nil"/>
              </w:pBdr>
              <w:tabs>
                <w:tab w:val="left" w:pos="5176"/>
              </w:tabs>
              <w:spacing w:before="64"/>
              <w:ind w:left="917" w:right="-58"/>
              <w:rPr>
                <w:color w:val="000000"/>
                <w:sz w:val="18"/>
                <w:szCs w:val="18"/>
              </w:rPr>
            </w:pPr>
            <w:r>
              <w:rPr>
                <w:color w:val="000009"/>
                <w:sz w:val="18"/>
                <w:szCs w:val="18"/>
                <w:u w:val="single"/>
              </w:rPr>
              <w:t xml:space="preserve"> </w:t>
            </w:r>
            <w:r>
              <w:rPr>
                <w:color w:val="000009"/>
                <w:sz w:val="18"/>
                <w:szCs w:val="18"/>
                <w:u w:val="single"/>
              </w:rPr>
              <w:tab/>
            </w:r>
          </w:p>
        </w:tc>
      </w:tr>
      <w:tr w:rsidR="009C038F" w14:paraId="15BD38DD" w14:textId="77777777">
        <w:trPr>
          <w:trHeight w:val="339"/>
        </w:trPr>
        <w:tc>
          <w:tcPr>
            <w:tcW w:w="9744" w:type="dxa"/>
            <w:gridSpan w:val="4"/>
          </w:tcPr>
          <w:p w14:paraId="3F936CAF" w14:textId="77777777" w:rsidR="009C038F" w:rsidRDefault="00000000">
            <w:pPr>
              <w:pBdr>
                <w:top w:val="nil"/>
                <w:left w:val="nil"/>
                <w:bottom w:val="nil"/>
                <w:right w:val="nil"/>
                <w:between w:val="nil"/>
              </w:pBdr>
              <w:tabs>
                <w:tab w:val="left" w:pos="3154"/>
                <w:tab w:val="left" w:pos="4714"/>
                <w:tab w:val="left" w:pos="9790"/>
              </w:tabs>
              <w:spacing w:before="62"/>
              <w:ind w:left="200" w:right="-58"/>
              <w:rPr>
                <w:rFonts w:ascii="Arial" w:eastAsia="Arial" w:hAnsi="Arial" w:cs="Arial"/>
                <w:b/>
                <w:color w:val="000000"/>
                <w:sz w:val="18"/>
                <w:szCs w:val="18"/>
              </w:rPr>
            </w:pPr>
            <w:r>
              <w:rPr>
                <w:rFonts w:ascii="Arial" w:eastAsia="Arial" w:hAnsi="Arial" w:cs="Arial"/>
                <w:b/>
                <w:color w:val="000009"/>
                <w:sz w:val="18"/>
                <w:szCs w:val="18"/>
              </w:rPr>
              <w:t>Endereç</w:t>
            </w:r>
            <w:r>
              <w:rPr>
                <w:rFonts w:ascii="Arial" w:eastAsia="Arial" w:hAnsi="Arial" w:cs="Arial"/>
                <w:b/>
                <w:color w:val="000009"/>
                <w:sz w:val="18"/>
                <w:szCs w:val="18"/>
                <w:u w:val="single"/>
              </w:rPr>
              <w:t>o do(a) Requerente</w:t>
            </w:r>
            <w:r>
              <w:rPr>
                <w:rFonts w:ascii="Arial" w:eastAsia="Arial" w:hAnsi="Arial" w:cs="Arial"/>
                <w:b/>
                <w:color w:val="000009"/>
                <w:sz w:val="18"/>
                <w:szCs w:val="18"/>
                <w:u w:val="single"/>
              </w:rPr>
              <w:tab/>
            </w:r>
            <w:r>
              <w:rPr>
                <w:rFonts w:ascii="Arial" w:eastAsia="Arial" w:hAnsi="Arial" w:cs="Arial"/>
                <w:b/>
                <w:color w:val="000009"/>
                <w:sz w:val="18"/>
                <w:szCs w:val="18"/>
              </w:rPr>
              <w:tab/>
            </w:r>
            <w:r>
              <w:rPr>
                <w:rFonts w:ascii="Arial" w:eastAsia="Arial" w:hAnsi="Arial" w:cs="Arial"/>
                <w:b/>
                <w:color w:val="000009"/>
                <w:sz w:val="18"/>
                <w:szCs w:val="18"/>
                <w:u w:val="single"/>
              </w:rPr>
              <w:t xml:space="preserve"> </w:t>
            </w:r>
            <w:r>
              <w:rPr>
                <w:rFonts w:ascii="Arial" w:eastAsia="Arial" w:hAnsi="Arial" w:cs="Arial"/>
                <w:b/>
                <w:color w:val="000009"/>
                <w:sz w:val="18"/>
                <w:szCs w:val="18"/>
                <w:u w:val="single"/>
              </w:rPr>
              <w:tab/>
            </w:r>
          </w:p>
        </w:tc>
      </w:tr>
      <w:tr w:rsidR="009C038F" w14:paraId="47BFA74C" w14:textId="77777777">
        <w:trPr>
          <w:trHeight w:val="340"/>
        </w:trPr>
        <w:tc>
          <w:tcPr>
            <w:tcW w:w="2494" w:type="dxa"/>
          </w:tcPr>
          <w:p w14:paraId="173B2E1C" w14:textId="77777777" w:rsidR="009C038F" w:rsidRDefault="00000000">
            <w:pPr>
              <w:pBdr>
                <w:top w:val="nil"/>
                <w:left w:val="nil"/>
                <w:bottom w:val="nil"/>
                <w:right w:val="nil"/>
                <w:between w:val="nil"/>
              </w:pBdr>
              <w:tabs>
                <w:tab w:val="left" w:pos="915"/>
                <w:tab w:val="left" w:pos="3224"/>
              </w:tabs>
              <w:spacing w:before="64"/>
              <w:ind w:left="200" w:right="-735"/>
              <w:rPr>
                <w:color w:val="000000"/>
                <w:sz w:val="18"/>
                <w:szCs w:val="18"/>
              </w:rPr>
            </w:pPr>
            <w:r>
              <w:rPr>
                <w:color w:val="000009"/>
                <w:sz w:val="18"/>
                <w:szCs w:val="18"/>
              </w:rPr>
              <w:t>CEP:</w:t>
            </w:r>
            <w:r>
              <w:rPr>
                <w:color w:val="000009"/>
                <w:sz w:val="18"/>
                <w:szCs w:val="18"/>
              </w:rPr>
              <w:tab/>
            </w:r>
            <w:r>
              <w:rPr>
                <w:color w:val="000009"/>
                <w:sz w:val="18"/>
                <w:szCs w:val="18"/>
                <w:u w:val="single"/>
              </w:rPr>
              <w:t xml:space="preserve"> </w:t>
            </w:r>
            <w:r>
              <w:rPr>
                <w:color w:val="000009"/>
                <w:sz w:val="18"/>
                <w:szCs w:val="18"/>
                <w:u w:val="single"/>
              </w:rPr>
              <w:tab/>
            </w:r>
          </w:p>
        </w:tc>
        <w:tc>
          <w:tcPr>
            <w:tcW w:w="2120" w:type="dxa"/>
          </w:tcPr>
          <w:p w14:paraId="5464A803" w14:textId="77777777" w:rsidR="009C038F" w:rsidRDefault="00000000">
            <w:pPr>
              <w:pBdr>
                <w:top w:val="nil"/>
                <w:left w:val="nil"/>
                <w:bottom w:val="nil"/>
                <w:right w:val="nil"/>
                <w:between w:val="nil"/>
              </w:pBdr>
              <w:tabs>
                <w:tab w:val="left" w:pos="6521"/>
              </w:tabs>
              <w:spacing w:before="64"/>
              <w:ind w:right="-5141"/>
              <w:jc w:val="right"/>
              <w:rPr>
                <w:color w:val="000000"/>
                <w:sz w:val="18"/>
                <w:szCs w:val="18"/>
              </w:rPr>
            </w:pPr>
            <w:r>
              <w:rPr>
                <w:color w:val="000009"/>
                <w:sz w:val="18"/>
                <w:szCs w:val="18"/>
                <w:u w:val="single"/>
              </w:rPr>
              <w:t>LOGRADOURO:</w:t>
            </w:r>
            <w:r>
              <w:rPr>
                <w:color w:val="000009"/>
                <w:sz w:val="18"/>
                <w:szCs w:val="18"/>
                <w:u w:val="single"/>
              </w:rPr>
              <w:tab/>
            </w:r>
          </w:p>
        </w:tc>
        <w:tc>
          <w:tcPr>
            <w:tcW w:w="1413" w:type="dxa"/>
          </w:tcPr>
          <w:p w14:paraId="348E4BA4" w14:textId="77777777" w:rsidR="009C038F" w:rsidRDefault="009C038F">
            <w:pPr>
              <w:pBdr>
                <w:top w:val="nil"/>
                <w:left w:val="nil"/>
                <w:bottom w:val="nil"/>
                <w:right w:val="nil"/>
                <w:between w:val="nil"/>
              </w:pBdr>
              <w:rPr>
                <w:rFonts w:ascii="Times New Roman" w:eastAsia="Times New Roman" w:hAnsi="Times New Roman" w:cs="Times New Roman"/>
                <w:color w:val="000000"/>
                <w:sz w:val="18"/>
                <w:szCs w:val="18"/>
              </w:rPr>
            </w:pPr>
          </w:p>
        </w:tc>
        <w:tc>
          <w:tcPr>
            <w:tcW w:w="3717" w:type="dxa"/>
          </w:tcPr>
          <w:p w14:paraId="51F8902B" w14:textId="77777777" w:rsidR="009C038F" w:rsidRDefault="009C038F">
            <w:pPr>
              <w:pBdr>
                <w:top w:val="nil"/>
                <w:left w:val="nil"/>
                <w:bottom w:val="nil"/>
                <w:right w:val="nil"/>
                <w:between w:val="nil"/>
              </w:pBdr>
              <w:rPr>
                <w:rFonts w:ascii="Times New Roman" w:eastAsia="Times New Roman" w:hAnsi="Times New Roman" w:cs="Times New Roman"/>
                <w:color w:val="000000"/>
                <w:sz w:val="18"/>
                <w:szCs w:val="18"/>
              </w:rPr>
            </w:pPr>
          </w:p>
        </w:tc>
      </w:tr>
      <w:tr w:rsidR="009C038F" w14:paraId="4F409435" w14:textId="77777777">
        <w:trPr>
          <w:trHeight w:val="312"/>
        </w:trPr>
        <w:tc>
          <w:tcPr>
            <w:tcW w:w="2494" w:type="dxa"/>
          </w:tcPr>
          <w:p w14:paraId="1E81FB1C" w14:textId="77777777" w:rsidR="009C038F" w:rsidRDefault="00000000">
            <w:pPr>
              <w:pBdr>
                <w:top w:val="nil"/>
                <w:left w:val="nil"/>
                <w:bottom w:val="nil"/>
                <w:right w:val="nil"/>
                <w:between w:val="nil"/>
              </w:pBdr>
              <w:tabs>
                <w:tab w:val="left" w:pos="5893"/>
              </w:tabs>
              <w:spacing w:before="64"/>
              <w:ind w:left="200" w:right="-3413"/>
              <w:rPr>
                <w:color w:val="000000"/>
                <w:sz w:val="18"/>
                <w:szCs w:val="18"/>
              </w:rPr>
            </w:pPr>
            <w:r>
              <w:rPr>
                <w:color w:val="000009"/>
                <w:sz w:val="18"/>
                <w:szCs w:val="18"/>
              </w:rPr>
              <w:t>COMPLEMENT</w:t>
            </w:r>
            <w:r>
              <w:rPr>
                <w:color w:val="000009"/>
                <w:sz w:val="18"/>
                <w:szCs w:val="18"/>
                <w:u w:val="single"/>
              </w:rPr>
              <w:t>O:</w:t>
            </w:r>
            <w:r>
              <w:rPr>
                <w:color w:val="000009"/>
                <w:sz w:val="18"/>
                <w:szCs w:val="18"/>
                <w:u w:val="single"/>
              </w:rPr>
              <w:tab/>
            </w:r>
          </w:p>
        </w:tc>
        <w:tc>
          <w:tcPr>
            <w:tcW w:w="2120" w:type="dxa"/>
          </w:tcPr>
          <w:p w14:paraId="7B8B153E" w14:textId="77777777" w:rsidR="009C038F" w:rsidRDefault="009C038F">
            <w:pPr>
              <w:pBdr>
                <w:top w:val="nil"/>
                <w:left w:val="nil"/>
                <w:bottom w:val="nil"/>
                <w:right w:val="nil"/>
                <w:between w:val="nil"/>
              </w:pBdr>
              <w:rPr>
                <w:rFonts w:ascii="Times New Roman" w:eastAsia="Times New Roman" w:hAnsi="Times New Roman" w:cs="Times New Roman"/>
                <w:color w:val="000000"/>
                <w:sz w:val="18"/>
                <w:szCs w:val="18"/>
              </w:rPr>
            </w:pPr>
          </w:p>
        </w:tc>
        <w:tc>
          <w:tcPr>
            <w:tcW w:w="1413" w:type="dxa"/>
          </w:tcPr>
          <w:p w14:paraId="21BAF4F2" w14:textId="77777777" w:rsidR="009C038F" w:rsidRDefault="00000000">
            <w:pPr>
              <w:pBdr>
                <w:top w:val="nil"/>
                <w:left w:val="nil"/>
                <w:bottom w:val="nil"/>
                <w:right w:val="nil"/>
                <w:between w:val="nil"/>
              </w:pBdr>
              <w:spacing w:before="64"/>
              <w:ind w:right="-188"/>
              <w:jc w:val="right"/>
              <w:rPr>
                <w:color w:val="000000"/>
                <w:sz w:val="18"/>
                <w:szCs w:val="18"/>
              </w:rPr>
            </w:pPr>
            <w:r>
              <w:rPr>
                <w:color w:val="000009"/>
                <w:sz w:val="18"/>
                <w:szCs w:val="18"/>
              </w:rPr>
              <w:t>BA</w:t>
            </w:r>
          </w:p>
        </w:tc>
        <w:tc>
          <w:tcPr>
            <w:tcW w:w="3717" w:type="dxa"/>
          </w:tcPr>
          <w:p w14:paraId="1C53A07D" w14:textId="77777777" w:rsidR="009C038F" w:rsidRDefault="00000000">
            <w:pPr>
              <w:pBdr>
                <w:top w:val="nil"/>
                <w:left w:val="nil"/>
                <w:bottom w:val="nil"/>
                <w:right w:val="nil"/>
                <w:between w:val="nil"/>
              </w:pBdr>
              <w:tabs>
                <w:tab w:val="left" w:pos="3542"/>
              </w:tabs>
              <w:spacing w:before="64"/>
              <w:ind w:right="-15"/>
              <w:jc w:val="right"/>
              <w:rPr>
                <w:color w:val="000000"/>
                <w:sz w:val="18"/>
                <w:szCs w:val="18"/>
              </w:rPr>
            </w:pPr>
            <w:r>
              <w:rPr>
                <w:color w:val="000009"/>
                <w:sz w:val="18"/>
                <w:szCs w:val="18"/>
                <w:u w:val="single"/>
              </w:rPr>
              <w:t>IRRO:</w:t>
            </w:r>
            <w:r>
              <w:rPr>
                <w:color w:val="000009"/>
                <w:sz w:val="18"/>
                <w:szCs w:val="18"/>
                <w:u w:val="single"/>
              </w:rPr>
              <w:tab/>
            </w:r>
          </w:p>
        </w:tc>
      </w:tr>
      <w:tr w:rsidR="009C038F" w14:paraId="7AB57F83" w14:textId="77777777">
        <w:trPr>
          <w:trHeight w:val="371"/>
        </w:trPr>
        <w:tc>
          <w:tcPr>
            <w:tcW w:w="2494" w:type="dxa"/>
          </w:tcPr>
          <w:p w14:paraId="7B8282F4" w14:textId="77777777" w:rsidR="009C038F" w:rsidRDefault="00000000">
            <w:pPr>
              <w:pBdr>
                <w:top w:val="nil"/>
                <w:left w:val="nil"/>
                <w:bottom w:val="nil"/>
                <w:right w:val="nil"/>
                <w:between w:val="nil"/>
              </w:pBdr>
              <w:tabs>
                <w:tab w:val="left" w:pos="1459"/>
                <w:tab w:val="left" w:pos="4156"/>
              </w:tabs>
              <w:spacing w:before="89"/>
              <w:ind w:left="200" w:right="-1671"/>
              <w:rPr>
                <w:color w:val="000000"/>
                <w:sz w:val="18"/>
                <w:szCs w:val="18"/>
              </w:rPr>
            </w:pPr>
            <w:r>
              <w:rPr>
                <w:color w:val="000009"/>
                <w:sz w:val="18"/>
                <w:szCs w:val="18"/>
              </w:rPr>
              <w:t>MUNICÍPIO:</w:t>
            </w:r>
            <w:r>
              <w:rPr>
                <w:color w:val="000009"/>
                <w:sz w:val="18"/>
                <w:szCs w:val="18"/>
              </w:rPr>
              <w:tab/>
            </w:r>
            <w:r>
              <w:rPr>
                <w:color w:val="000009"/>
                <w:sz w:val="18"/>
                <w:szCs w:val="18"/>
                <w:u w:val="single"/>
              </w:rPr>
              <w:t xml:space="preserve"> </w:t>
            </w:r>
            <w:r>
              <w:rPr>
                <w:color w:val="000009"/>
                <w:sz w:val="18"/>
                <w:szCs w:val="18"/>
                <w:u w:val="single"/>
              </w:rPr>
              <w:tab/>
            </w:r>
          </w:p>
        </w:tc>
        <w:tc>
          <w:tcPr>
            <w:tcW w:w="2120" w:type="dxa"/>
          </w:tcPr>
          <w:p w14:paraId="58E6B257" w14:textId="77777777" w:rsidR="009C038F" w:rsidRDefault="00000000">
            <w:pPr>
              <w:pBdr>
                <w:top w:val="nil"/>
                <w:left w:val="nil"/>
                <w:bottom w:val="nil"/>
                <w:right w:val="nil"/>
                <w:between w:val="nil"/>
              </w:pBdr>
              <w:spacing w:before="24"/>
              <w:ind w:right="123"/>
              <w:jc w:val="right"/>
              <w:rPr>
                <w:color w:val="000000"/>
                <w:sz w:val="24"/>
                <w:szCs w:val="24"/>
              </w:rPr>
            </w:pPr>
            <w:r>
              <w:rPr>
                <w:color w:val="000009"/>
                <w:sz w:val="18"/>
                <w:szCs w:val="18"/>
              </w:rPr>
              <w:t>UF</w:t>
            </w:r>
            <w:r>
              <w:rPr>
                <w:color w:val="000009"/>
                <w:sz w:val="24"/>
                <w:szCs w:val="24"/>
              </w:rPr>
              <w:t>:</w:t>
            </w:r>
          </w:p>
        </w:tc>
        <w:tc>
          <w:tcPr>
            <w:tcW w:w="1413" w:type="dxa"/>
          </w:tcPr>
          <w:p w14:paraId="25549C6F" w14:textId="77777777" w:rsidR="009C038F" w:rsidRDefault="00000000">
            <w:pPr>
              <w:pBdr>
                <w:top w:val="nil"/>
                <w:left w:val="nil"/>
                <w:bottom w:val="nil"/>
                <w:right w:val="nil"/>
                <w:between w:val="nil"/>
              </w:pBdr>
              <w:tabs>
                <w:tab w:val="left" w:pos="865"/>
              </w:tabs>
              <w:spacing w:before="89"/>
              <w:ind w:left="100"/>
              <w:rPr>
                <w:color w:val="000000"/>
                <w:sz w:val="18"/>
                <w:szCs w:val="18"/>
              </w:rPr>
            </w:pPr>
            <w:r>
              <w:rPr>
                <w:color w:val="000009"/>
                <w:sz w:val="24"/>
                <w:szCs w:val="24"/>
                <w:u w:val="single"/>
              </w:rPr>
              <w:t xml:space="preserve"> </w:t>
            </w:r>
            <w:r>
              <w:rPr>
                <w:color w:val="000009"/>
                <w:sz w:val="24"/>
                <w:szCs w:val="24"/>
                <w:u w:val="single"/>
              </w:rPr>
              <w:tab/>
            </w:r>
            <w:r>
              <w:rPr>
                <w:color w:val="000009"/>
                <w:sz w:val="18"/>
                <w:szCs w:val="18"/>
              </w:rPr>
              <w:t>DDD:</w:t>
            </w:r>
          </w:p>
        </w:tc>
        <w:tc>
          <w:tcPr>
            <w:tcW w:w="3717" w:type="dxa"/>
          </w:tcPr>
          <w:p w14:paraId="3A020639" w14:textId="77777777" w:rsidR="009C038F" w:rsidRDefault="00000000">
            <w:pPr>
              <w:pBdr>
                <w:top w:val="nil"/>
                <w:left w:val="nil"/>
                <w:bottom w:val="nil"/>
                <w:right w:val="nil"/>
                <w:between w:val="nil"/>
              </w:pBdr>
              <w:tabs>
                <w:tab w:val="left" w:pos="1112"/>
                <w:tab w:val="left" w:pos="2378"/>
                <w:tab w:val="left" w:pos="3659"/>
              </w:tabs>
              <w:spacing w:before="89"/>
              <w:ind w:right="-58"/>
              <w:jc w:val="right"/>
              <w:rPr>
                <w:color w:val="000000"/>
                <w:sz w:val="18"/>
                <w:szCs w:val="18"/>
              </w:rPr>
            </w:pPr>
            <w:r>
              <w:rPr>
                <w:color w:val="000009"/>
                <w:sz w:val="18"/>
                <w:szCs w:val="18"/>
                <w:u w:val="single"/>
              </w:rPr>
              <w:t xml:space="preserve"> </w:t>
            </w:r>
            <w:r>
              <w:rPr>
                <w:color w:val="000009"/>
                <w:sz w:val="18"/>
                <w:szCs w:val="18"/>
                <w:u w:val="single"/>
              </w:rPr>
              <w:tab/>
            </w:r>
            <w:r>
              <w:rPr>
                <w:color w:val="000009"/>
                <w:sz w:val="18"/>
                <w:szCs w:val="18"/>
              </w:rPr>
              <w:t xml:space="preserve"> TELEFONE:</w:t>
            </w:r>
            <w:r>
              <w:rPr>
                <w:color w:val="000009"/>
                <w:sz w:val="18"/>
                <w:szCs w:val="18"/>
              </w:rPr>
              <w:tab/>
            </w:r>
            <w:r>
              <w:rPr>
                <w:color w:val="000009"/>
                <w:sz w:val="18"/>
                <w:szCs w:val="18"/>
                <w:u w:val="single"/>
              </w:rPr>
              <w:t xml:space="preserve"> </w:t>
            </w:r>
            <w:r>
              <w:rPr>
                <w:color w:val="000009"/>
                <w:sz w:val="18"/>
                <w:szCs w:val="18"/>
                <w:u w:val="single"/>
              </w:rPr>
              <w:tab/>
            </w:r>
          </w:p>
        </w:tc>
      </w:tr>
      <w:tr w:rsidR="009C038F" w14:paraId="642CE891" w14:textId="77777777">
        <w:trPr>
          <w:trHeight w:val="323"/>
        </w:trPr>
        <w:tc>
          <w:tcPr>
            <w:tcW w:w="9744" w:type="dxa"/>
            <w:gridSpan w:val="4"/>
          </w:tcPr>
          <w:p w14:paraId="1FE9B762" w14:textId="77777777" w:rsidR="009C038F" w:rsidRDefault="00000000">
            <w:pPr>
              <w:pBdr>
                <w:top w:val="nil"/>
                <w:left w:val="nil"/>
                <w:bottom w:val="nil"/>
                <w:right w:val="nil"/>
                <w:between w:val="nil"/>
              </w:pBdr>
              <w:spacing w:before="56"/>
              <w:ind w:left="200"/>
              <w:rPr>
                <w:rFonts w:ascii="Arial" w:eastAsia="Arial" w:hAnsi="Arial" w:cs="Arial"/>
                <w:b/>
                <w:color w:val="000000"/>
                <w:sz w:val="18"/>
                <w:szCs w:val="18"/>
              </w:rPr>
            </w:pPr>
            <w:r>
              <w:rPr>
                <w:rFonts w:ascii="Arial" w:eastAsia="Arial" w:hAnsi="Arial" w:cs="Arial"/>
                <w:b/>
                <w:color w:val="000009"/>
                <w:sz w:val="18"/>
                <w:szCs w:val="18"/>
              </w:rPr>
              <w:t>Dados do Empreendimento</w:t>
            </w:r>
          </w:p>
        </w:tc>
      </w:tr>
      <w:tr w:rsidR="009C038F" w14:paraId="00719746" w14:textId="77777777">
        <w:trPr>
          <w:trHeight w:val="399"/>
        </w:trPr>
        <w:tc>
          <w:tcPr>
            <w:tcW w:w="9744" w:type="dxa"/>
            <w:gridSpan w:val="4"/>
          </w:tcPr>
          <w:p w14:paraId="29E2E4D5" w14:textId="77777777" w:rsidR="009C038F" w:rsidRDefault="00000000">
            <w:pPr>
              <w:pBdr>
                <w:top w:val="nil"/>
                <w:left w:val="nil"/>
                <w:bottom w:val="nil"/>
                <w:right w:val="nil"/>
                <w:between w:val="nil"/>
              </w:pBdr>
              <w:tabs>
                <w:tab w:val="left" w:pos="9746"/>
              </w:tabs>
              <w:spacing w:before="123"/>
              <w:ind w:left="200" w:right="-15"/>
              <w:rPr>
                <w:color w:val="000000"/>
                <w:sz w:val="18"/>
                <w:szCs w:val="18"/>
              </w:rPr>
            </w:pPr>
            <w:r>
              <w:rPr>
                <w:color w:val="000009"/>
                <w:sz w:val="18"/>
                <w:szCs w:val="18"/>
              </w:rPr>
              <w:t>RAZÃO SOCIA</w:t>
            </w:r>
            <w:r>
              <w:rPr>
                <w:color w:val="000009"/>
                <w:sz w:val="18"/>
                <w:szCs w:val="18"/>
                <w:u w:val="single"/>
              </w:rPr>
              <w:t>L/NOME:</w:t>
            </w:r>
            <w:r>
              <w:rPr>
                <w:color w:val="000009"/>
                <w:sz w:val="18"/>
                <w:szCs w:val="18"/>
                <w:u w:val="single"/>
              </w:rPr>
              <w:tab/>
            </w:r>
          </w:p>
        </w:tc>
      </w:tr>
      <w:tr w:rsidR="009C038F" w14:paraId="42C570B0" w14:textId="77777777">
        <w:trPr>
          <w:trHeight w:val="339"/>
        </w:trPr>
        <w:tc>
          <w:tcPr>
            <w:tcW w:w="9744" w:type="dxa"/>
            <w:gridSpan w:val="4"/>
          </w:tcPr>
          <w:p w14:paraId="20C50E61" w14:textId="77777777" w:rsidR="009C038F" w:rsidRDefault="00000000">
            <w:pPr>
              <w:pBdr>
                <w:top w:val="nil"/>
                <w:left w:val="nil"/>
                <w:bottom w:val="nil"/>
                <w:right w:val="nil"/>
                <w:between w:val="nil"/>
              </w:pBdr>
              <w:tabs>
                <w:tab w:val="left" w:pos="1459"/>
                <w:tab w:val="left" w:pos="9790"/>
              </w:tabs>
              <w:spacing w:before="62"/>
              <w:ind w:left="200" w:right="-58"/>
              <w:rPr>
                <w:color w:val="000000"/>
                <w:sz w:val="18"/>
                <w:szCs w:val="18"/>
              </w:rPr>
            </w:pPr>
            <w:r>
              <w:rPr>
                <w:color w:val="000009"/>
                <w:sz w:val="18"/>
                <w:szCs w:val="18"/>
              </w:rPr>
              <w:t>CNPJ/CPF:</w:t>
            </w:r>
            <w:r>
              <w:rPr>
                <w:color w:val="000009"/>
                <w:sz w:val="18"/>
                <w:szCs w:val="18"/>
              </w:rPr>
              <w:tab/>
            </w:r>
            <w:r>
              <w:rPr>
                <w:color w:val="000009"/>
                <w:sz w:val="18"/>
                <w:szCs w:val="18"/>
                <w:u w:val="single"/>
              </w:rPr>
              <w:t xml:space="preserve"> </w:t>
            </w:r>
            <w:r>
              <w:rPr>
                <w:color w:val="000009"/>
                <w:sz w:val="18"/>
                <w:szCs w:val="18"/>
                <w:u w:val="single"/>
              </w:rPr>
              <w:tab/>
            </w:r>
          </w:p>
        </w:tc>
      </w:tr>
      <w:tr w:rsidR="009C038F" w14:paraId="0A1B49F0" w14:textId="77777777">
        <w:trPr>
          <w:trHeight w:val="340"/>
        </w:trPr>
        <w:tc>
          <w:tcPr>
            <w:tcW w:w="9744" w:type="dxa"/>
            <w:gridSpan w:val="4"/>
          </w:tcPr>
          <w:p w14:paraId="2B80DFED" w14:textId="77777777" w:rsidR="009C038F" w:rsidRDefault="00000000">
            <w:pPr>
              <w:pBdr>
                <w:top w:val="nil"/>
                <w:left w:val="nil"/>
                <w:bottom w:val="nil"/>
                <w:right w:val="nil"/>
                <w:between w:val="nil"/>
              </w:pBdr>
              <w:tabs>
                <w:tab w:val="left" w:pos="3186"/>
                <w:tab w:val="left" w:pos="4834"/>
                <w:tab w:val="left" w:pos="9790"/>
              </w:tabs>
              <w:spacing w:before="64"/>
              <w:ind w:left="200" w:right="-58"/>
              <w:rPr>
                <w:rFonts w:ascii="Arial" w:eastAsia="Arial" w:hAnsi="Arial" w:cs="Arial"/>
                <w:b/>
                <w:color w:val="000000"/>
                <w:sz w:val="18"/>
                <w:szCs w:val="18"/>
              </w:rPr>
            </w:pPr>
            <w:r>
              <w:rPr>
                <w:rFonts w:ascii="Arial" w:eastAsia="Arial" w:hAnsi="Arial" w:cs="Arial"/>
                <w:b/>
                <w:color w:val="000009"/>
                <w:sz w:val="18"/>
                <w:szCs w:val="18"/>
              </w:rPr>
              <w:t>Ender</w:t>
            </w:r>
            <w:r>
              <w:rPr>
                <w:rFonts w:ascii="Arial" w:eastAsia="Arial" w:hAnsi="Arial" w:cs="Arial"/>
                <w:b/>
                <w:color w:val="000009"/>
                <w:sz w:val="18"/>
                <w:szCs w:val="18"/>
                <w:u w:val="single"/>
              </w:rPr>
              <w:t>eço do Empreendimento</w:t>
            </w:r>
            <w:r>
              <w:rPr>
                <w:rFonts w:ascii="Arial" w:eastAsia="Arial" w:hAnsi="Arial" w:cs="Arial"/>
                <w:b/>
                <w:color w:val="000009"/>
                <w:sz w:val="18"/>
                <w:szCs w:val="18"/>
                <w:u w:val="single"/>
              </w:rPr>
              <w:tab/>
            </w:r>
            <w:r>
              <w:rPr>
                <w:rFonts w:ascii="Arial" w:eastAsia="Arial" w:hAnsi="Arial" w:cs="Arial"/>
                <w:b/>
                <w:color w:val="000009"/>
                <w:sz w:val="18"/>
                <w:szCs w:val="18"/>
              </w:rPr>
              <w:tab/>
            </w:r>
            <w:r>
              <w:rPr>
                <w:rFonts w:ascii="Arial" w:eastAsia="Arial" w:hAnsi="Arial" w:cs="Arial"/>
                <w:b/>
                <w:color w:val="000009"/>
                <w:sz w:val="18"/>
                <w:szCs w:val="18"/>
                <w:u w:val="single"/>
              </w:rPr>
              <w:t xml:space="preserve"> </w:t>
            </w:r>
            <w:r>
              <w:rPr>
                <w:rFonts w:ascii="Arial" w:eastAsia="Arial" w:hAnsi="Arial" w:cs="Arial"/>
                <w:b/>
                <w:color w:val="000009"/>
                <w:sz w:val="18"/>
                <w:szCs w:val="18"/>
                <w:u w:val="single"/>
              </w:rPr>
              <w:tab/>
            </w:r>
          </w:p>
        </w:tc>
      </w:tr>
      <w:tr w:rsidR="009C038F" w14:paraId="5462B6EA" w14:textId="77777777">
        <w:trPr>
          <w:trHeight w:val="339"/>
        </w:trPr>
        <w:tc>
          <w:tcPr>
            <w:tcW w:w="2494" w:type="dxa"/>
          </w:tcPr>
          <w:p w14:paraId="53F03090" w14:textId="77777777" w:rsidR="009C038F" w:rsidRDefault="00000000">
            <w:pPr>
              <w:pBdr>
                <w:top w:val="nil"/>
                <w:left w:val="nil"/>
                <w:bottom w:val="nil"/>
                <w:right w:val="nil"/>
                <w:between w:val="nil"/>
              </w:pBdr>
              <w:tabs>
                <w:tab w:val="left" w:pos="3255"/>
              </w:tabs>
              <w:spacing w:before="64"/>
              <w:ind w:left="200" w:right="-764"/>
              <w:rPr>
                <w:color w:val="000000"/>
                <w:sz w:val="18"/>
                <w:szCs w:val="18"/>
              </w:rPr>
            </w:pPr>
            <w:r>
              <w:rPr>
                <w:color w:val="000009"/>
                <w:sz w:val="18"/>
                <w:szCs w:val="18"/>
              </w:rPr>
              <w:t xml:space="preserve">CEP:  </w:t>
            </w:r>
            <w:r>
              <w:rPr>
                <w:color w:val="000009"/>
                <w:sz w:val="18"/>
                <w:szCs w:val="18"/>
                <w:u w:val="single"/>
              </w:rPr>
              <w:t xml:space="preserve"> </w:t>
            </w:r>
            <w:r>
              <w:rPr>
                <w:color w:val="000009"/>
                <w:sz w:val="18"/>
                <w:szCs w:val="18"/>
                <w:u w:val="single"/>
              </w:rPr>
              <w:tab/>
            </w:r>
          </w:p>
        </w:tc>
        <w:tc>
          <w:tcPr>
            <w:tcW w:w="2120" w:type="dxa"/>
          </w:tcPr>
          <w:p w14:paraId="4083DCE1" w14:textId="77777777" w:rsidR="009C038F" w:rsidRDefault="00000000">
            <w:pPr>
              <w:pBdr>
                <w:top w:val="nil"/>
                <w:left w:val="nil"/>
                <w:bottom w:val="nil"/>
                <w:right w:val="nil"/>
                <w:between w:val="nil"/>
              </w:pBdr>
              <w:tabs>
                <w:tab w:val="left" w:pos="6490"/>
              </w:tabs>
              <w:spacing w:before="64"/>
              <w:ind w:right="-5141"/>
              <w:jc w:val="right"/>
              <w:rPr>
                <w:color w:val="000000"/>
                <w:sz w:val="18"/>
                <w:szCs w:val="18"/>
              </w:rPr>
            </w:pPr>
            <w:r>
              <w:rPr>
                <w:color w:val="000009"/>
                <w:sz w:val="18"/>
                <w:szCs w:val="18"/>
                <w:u w:val="single"/>
              </w:rPr>
              <w:t>LOGRADOURO:</w:t>
            </w:r>
            <w:r>
              <w:rPr>
                <w:color w:val="000009"/>
                <w:sz w:val="18"/>
                <w:szCs w:val="18"/>
                <w:u w:val="single"/>
              </w:rPr>
              <w:tab/>
            </w:r>
          </w:p>
        </w:tc>
        <w:tc>
          <w:tcPr>
            <w:tcW w:w="1413" w:type="dxa"/>
          </w:tcPr>
          <w:p w14:paraId="1DBD720A" w14:textId="77777777" w:rsidR="009C038F" w:rsidRDefault="009C038F">
            <w:pPr>
              <w:pBdr>
                <w:top w:val="nil"/>
                <w:left w:val="nil"/>
                <w:bottom w:val="nil"/>
                <w:right w:val="nil"/>
                <w:between w:val="nil"/>
              </w:pBdr>
              <w:rPr>
                <w:rFonts w:ascii="Times New Roman" w:eastAsia="Times New Roman" w:hAnsi="Times New Roman" w:cs="Times New Roman"/>
                <w:color w:val="000000"/>
                <w:sz w:val="18"/>
                <w:szCs w:val="18"/>
              </w:rPr>
            </w:pPr>
          </w:p>
        </w:tc>
        <w:tc>
          <w:tcPr>
            <w:tcW w:w="3717" w:type="dxa"/>
          </w:tcPr>
          <w:p w14:paraId="07CCBC5B" w14:textId="77777777" w:rsidR="009C038F" w:rsidRDefault="009C038F">
            <w:pPr>
              <w:pBdr>
                <w:top w:val="nil"/>
                <w:left w:val="nil"/>
                <w:bottom w:val="nil"/>
                <w:right w:val="nil"/>
                <w:between w:val="nil"/>
              </w:pBdr>
              <w:rPr>
                <w:rFonts w:ascii="Times New Roman" w:eastAsia="Times New Roman" w:hAnsi="Times New Roman" w:cs="Times New Roman"/>
                <w:color w:val="000000"/>
                <w:sz w:val="18"/>
                <w:szCs w:val="18"/>
              </w:rPr>
            </w:pPr>
          </w:p>
        </w:tc>
      </w:tr>
      <w:tr w:rsidR="009C038F" w14:paraId="1ACE2077" w14:textId="77777777">
        <w:trPr>
          <w:trHeight w:val="283"/>
        </w:trPr>
        <w:tc>
          <w:tcPr>
            <w:tcW w:w="2494" w:type="dxa"/>
          </w:tcPr>
          <w:p w14:paraId="6A101043" w14:textId="77777777" w:rsidR="009C038F" w:rsidRDefault="00000000">
            <w:pPr>
              <w:pBdr>
                <w:top w:val="nil"/>
                <w:left w:val="nil"/>
                <w:bottom w:val="nil"/>
                <w:right w:val="nil"/>
                <w:between w:val="nil"/>
              </w:pBdr>
              <w:tabs>
                <w:tab w:val="left" w:pos="6268"/>
              </w:tabs>
              <w:spacing w:before="63" w:line="201" w:lineRule="auto"/>
              <w:ind w:left="200" w:right="-3788"/>
              <w:rPr>
                <w:color w:val="000000"/>
                <w:sz w:val="18"/>
                <w:szCs w:val="18"/>
              </w:rPr>
            </w:pPr>
            <w:r>
              <w:rPr>
                <w:color w:val="000009"/>
                <w:sz w:val="18"/>
                <w:szCs w:val="18"/>
              </w:rPr>
              <w:t>COMPLEMENT</w:t>
            </w:r>
            <w:r>
              <w:rPr>
                <w:color w:val="000009"/>
                <w:sz w:val="18"/>
                <w:szCs w:val="18"/>
                <w:u w:val="single"/>
              </w:rPr>
              <w:t>O:</w:t>
            </w:r>
            <w:r>
              <w:rPr>
                <w:color w:val="000009"/>
                <w:sz w:val="18"/>
                <w:szCs w:val="18"/>
                <w:u w:val="single"/>
              </w:rPr>
              <w:tab/>
            </w:r>
          </w:p>
        </w:tc>
        <w:tc>
          <w:tcPr>
            <w:tcW w:w="2120" w:type="dxa"/>
          </w:tcPr>
          <w:p w14:paraId="054CD1B4" w14:textId="77777777" w:rsidR="009C038F" w:rsidRDefault="009C038F">
            <w:pPr>
              <w:pBdr>
                <w:top w:val="nil"/>
                <w:left w:val="nil"/>
                <w:bottom w:val="nil"/>
                <w:right w:val="nil"/>
                <w:between w:val="nil"/>
              </w:pBdr>
              <w:rPr>
                <w:rFonts w:ascii="Times New Roman" w:eastAsia="Times New Roman" w:hAnsi="Times New Roman" w:cs="Times New Roman"/>
                <w:color w:val="000000"/>
                <w:sz w:val="18"/>
                <w:szCs w:val="18"/>
              </w:rPr>
            </w:pPr>
          </w:p>
        </w:tc>
        <w:tc>
          <w:tcPr>
            <w:tcW w:w="1413" w:type="dxa"/>
          </w:tcPr>
          <w:p w14:paraId="6F15A76D" w14:textId="77777777" w:rsidR="009C038F" w:rsidRDefault="009C038F">
            <w:pPr>
              <w:pBdr>
                <w:top w:val="nil"/>
                <w:left w:val="nil"/>
                <w:bottom w:val="nil"/>
                <w:right w:val="nil"/>
                <w:between w:val="nil"/>
              </w:pBdr>
              <w:rPr>
                <w:rFonts w:ascii="Times New Roman" w:eastAsia="Times New Roman" w:hAnsi="Times New Roman" w:cs="Times New Roman"/>
                <w:color w:val="000000"/>
                <w:sz w:val="18"/>
                <w:szCs w:val="18"/>
              </w:rPr>
            </w:pPr>
          </w:p>
        </w:tc>
        <w:tc>
          <w:tcPr>
            <w:tcW w:w="3717" w:type="dxa"/>
          </w:tcPr>
          <w:p w14:paraId="2CC4F3EA" w14:textId="77777777" w:rsidR="009C038F" w:rsidRDefault="00000000">
            <w:pPr>
              <w:pBdr>
                <w:top w:val="nil"/>
                <w:left w:val="nil"/>
                <w:bottom w:val="nil"/>
                <w:right w:val="nil"/>
                <w:between w:val="nil"/>
              </w:pBdr>
              <w:tabs>
                <w:tab w:val="left" w:pos="1070"/>
                <w:tab w:val="left" w:pos="3452"/>
              </w:tabs>
              <w:spacing w:before="63" w:line="201" w:lineRule="auto"/>
              <w:ind w:right="-58"/>
              <w:jc w:val="right"/>
              <w:rPr>
                <w:color w:val="000000"/>
                <w:sz w:val="18"/>
                <w:szCs w:val="18"/>
              </w:rPr>
            </w:pPr>
            <w:r>
              <w:rPr>
                <w:color w:val="000009"/>
                <w:sz w:val="18"/>
                <w:szCs w:val="18"/>
              </w:rPr>
              <w:t>BAIRRO:</w:t>
            </w:r>
            <w:r>
              <w:rPr>
                <w:color w:val="000009"/>
                <w:sz w:val="18"/>
                <w:szCs w:val="18"/>
              </w:rPr>
              <w:tab/>
            </w:r>
            <w:r>
              <w:rPr>
                <w:color w:val="000009"/>
                <w:sz w:val="18"/>
                <w:szCs w:val="18"/>
                <w:u w:val="single"/>
              </w:rPr>
              <w:t xml:space="preserve"> </w:t>
            </w:r>
            <w:r>
              <w:rPr>
                <w:color w:val="000009"/>
                <w:sz w:val="18"/>
                <w:szCs w:val="18"/>
                <w:u w:val="single"/>
              </w:rPr>
              <w:tab/>
            </w:r>
          </w:p>
        </w:tc>
      </w:tr>
      <w:tr w:rsidR="009C038F" w14:paraId="1CB162E2" w14:textId="77777777">
        <w:trPr>
          <w:trHeight w:val="523"/>
        </w:trPr>
        <w:tc>
          <w:tcPr>
            <w:tcW w:w="2494" w:type="dxa"/>
          </w:tcPr>
          <w:p w14:paraId="70C04181" w14:textId="77777777" w:rsidR="009C038F" w:rsidRDefault="00000000">
            <w:pPr>
              <w:pBdr>
                <w:top w:val="nil"/>
                <w:left w:val="nil"/>
                <w:bottom w:val="nil"/>
                <w:right w:val="nil"/>
                <w:between w:val="nil"/>
              </w:pBdr>
              <w:tabs>
                <w:tab w:val="left" w:pos="1459"/>
                <w:tab w:val="left" w:pos="4225"/>
              </w:tabs>
              <w:spacing w:before="120"/>
              <w:ind w:left="200" w:right="-1743"/>
              <w:rPr>
                <w:color w:val="000000"/>
                <w:sz w:val="18"/>
                <w:szCs w:val="18"/>
              </w:rPr>
            </w:pPr>
            <w:r>
              <w:rPr>
                <w:color w:val="000009"/>
                <w:sz w:val="18"/>
                <w:szCs w:val="18"/>
              </w:rPr>
              <w:t>MUNICÍPIO:</w:t>
            </w:r>
            <w:r>
              <w:rPr>
                <w:color w:val="000009"/>
                <w:sz w:val="18"/>
                <w:szCs w:val="18"/>
              </w:rPr>
              <w:tab/>
            </w:r>
            <w:r>
              <w:rPr>
                <w:color w:val="000009"/>
                <w:sz w:val="18"/>
                <w:szCs w:val="18"/>
                <w:u w:val="single"/>
              </w:rPr>
              <w:t xml:space="preserve"> </w:t>
            </w:r>
            <w:r>
              <w:rPr>
                <w:color w:val="000009"/>
                <w:sz w:val="18"/>
                <w:szCs w:val="18"/>
                <w:u w:val="single"/>
              </w:rPr>
              <w:tab/>
            </w:r>
          </w:p>
        </w:tc>
        <w:tc>
          <w:tcPr>
            <w:tcW w:w="2120" w:type="dxa"/>
          </w:tcPr>
          <w:p w14:paraId="1A9DEE9F" w14:textId="77777777" w:rsidR="009C038F" w:rsidRDefault="00000000">
            <w:pPr>
              <w:pBdr>
                <w:top w:val="nil"/>
                <w:left w:val="nil"/>
                <w:bottom w:val="nil"/>
                <w:right w:val="nil"/>
                <w:between w:val="nil"/>
              </w:pBdr>
              <w:tabs>
                <w:tab w:val="left" w:pos="607"/>
              </w:tabs>
              <w:spacing w:before="120"/>
              <w:ind w:right="-231"/>
              <w:jc w:val="right"/>
              <w:rPr>
                <w:color w:val="000000"/>
                <w:sz w:val="18"/>
                <w:szCs w:val="18"/>
              </w:rPr>
            </w:pPr>
            <w:r>
              <w:rPr>
                <w:color w:val="000009"/>
                <w:sz w:val="18"/>
                <w:szCs w:val="18"/>
                <w:u w:val="single"/>
              </w:rPr>
              <w:t>UF:</w:t>
            </w:r>
            <w:r>
              <w:rPr>
                <w:color w:val="000009"/>
                <w:sz w:val="18"/>
                <w:szCs w:val="18"/>
                <w:u w:val="single"/>
              </w:rPr>
              <w:tab/>
            </w:r>
          </w:p>
        </w:tc>
        <w:tc>
          <w:tcPr>
            <w:tcW w:w="1413" w:type="dxa"/>
          </w:tcPr>
          <w:p w14:paraId="37D80DDF" w14:textId="77777777" w:rsidR="009C038F" w:rsidRDefault="00000000">
            <w:pPr>
              <w:pBdr>
                <w:top w:val="nil"/>
                <w:left w:val="nil"/>
                <w:bottom w:val="nil"/>
                <w:right w:val="nil"/>
                <w:between w:val="nil"/>
              </w:pBdr>
              <w:tabs>
                <w:tab w:val="left" w:pos="1435"/>
              </w:tabs>
              <w:spacing w:before="96"/>
              <w:ind w:right="-245"/>
              <w:jc w:val="right"/>
              <w:rPr>
                <w:rFonts w:ascii="Arial" w:eastAsia="Arial" w:hAnsi="Arial" w:cs="Arial"/>
                <w:b/>
                <w:color w:val="000000"/>
                <w:sz w:val="20"/>
                <w:szCs w:val="20"/>
              </w:rPr>
            </w:pPr>
            <w:r>
              <w:rPr>
                <w:rFonts w:ascii="Arial" w:eastAsia="Arial" w:hAnsi="Arial" w:cs="Arial"/>
                <w:b/>
                <w:color w:val="000009"/>
                <w:sz w:val="20"/>
                <w:szCs w:val="20"/>
                <w:u w:val="single"/>
              </w:rPr>
              <w:t>SC</w:t>
            </w:r>
            <w:r>
              <w:rPr>
                <w:rFonts w:ascii="Arial" w:eastAsia="Arial" w:hAnsi="Arial" w:cs="Arial"/>
                <w:b/>
                <w:color w:val="000009"/>
                <w:sz w:val="20"/>
                <w:szCs w:val="20"/>
                <w:u w:val="single"/>
              </w:rPr>
              <w:tab/>
            </w:r>
          </w:p>
        </w:tc>
        <w:tc>
          <w:tcPr>
            <w:tcW w:w="3717" w:type="dxa"/>
          </w:tcPr>
          <w:p w14:paraId="7699021E" w14:textId="77777777" w:rsidR="009C038F" w:rsidRDefault="00000000">
            <w:pPr>
              <w:pBdr>
                <w:top w:val="nil"/>
                <w:left w:val="nil"/>
                <w:bottom w:val="nil"/>
                <w:right w:val="nil"/>
                <w:between w:val="nil"/>
              </w:pBdr>
              <w:tabs>
                <w:tab w:val="left" w:pos="3763"/>
              </w:tabs>
              <w:spacing w:line="205" w:lineRule="auto"/>
              <w:ind w:left="310" w:right="-58"/>
              <w:rPr>
                <w:color w:val="000000"/>
                <w:sz w:val="18"/>
                <w:szCs w:val="18"/>
              </w:rPr>
            </w:pPr>
            <w:r>
              <w:rPr>
                <w:color w:val="000009"/>
                <w:sz w:val="18"/>
                <w:szCs w:val="18"/>
              </w:rPr>
              <w:t xml:space="preserve">TELEFONE  </w:t>
            </w:r>
            <w:r>
              <w:rPr>
                <w:color w:val="000009"/>
                <w:sz w:val="18"/>
                <w:szCs w:val="18"/>
                <w:u w:val="single"/>
              </w:rPr>
              <w:t xml:space="preserve"> </w:t>
            </w:r>
            <w:r>
              <w:rPr>
                <w:color w:val="000009"/>
                <w:sz w:val="18"/>
                <w:szCs w:val="18"/>
                <w:u w:val="single"/>
              </w:rPr>
              <w:tab/>
            </w:r>
          </w:p>
          <w:p w14:paraId="66F33E7E" w14:textId="77777777" w:rsidR="009C038F" w:rsidRDefault="00000000">
            <w:pPr>
              <w:pBdr>
                <w:top w:val="nil"/>
                <w:left w:val="nil"/>
                <w:bottom w:val="nil"/>
                <w:right w:val="nil"/>
                <w:between w:val="nil"/>
              </w:pBdr>
              <w:spacing w:line="207" w:lineRule="auto"/>
              <w:ind w:left="310"/>
              <w:rPr>
                <w:color w:val="000000"/>
                <w:sz w:val="18"/>
                <w:szCs w:val="18"/>
              </w:rPr>
            </w:pPr>
            <w:r>
              <w:rPr>
                <w:color w:val="000009"/>
                <w:sz w:val="18"/>
                <w:szCs w:val="18"/>
              </w:rPr>
              <w:t>:</w:t>
            </w:r>
          </w:p>
        </w:tc>
      </w:tr>
      <w:tr w:rsidR="009C038F" w14:paraId="09A845B3" w14:textId="77777777">
        <w:trPr>
          <w:trHeight w:val="312"/>
        </w:trPr>
        <w:tc>
          <w:tcPr>
            <w:tcW w:w="4614" w:type="dxa"/>
            <w:gridSpan w:val="2"/>
          </w:tcPr>
          <w:p w14:paraId="5C2B3C49" w14:textId="77777777" w:rsidR="009C038F" w:rsidRDefault="00000000">
            <w:pPr>
              <w:pBdr>
                <w:top w:val="nil"/>
                <w:left w:val="nil"/>
                <w:bottom w:val="nil"/>
                <w:right w:val="nil"/>
                <w:between w:val="nil"/>
              </w:pBdr>
              <w:tabs>
                <w:tab w:val="left" w:pos="3318"/>
                <w:tab w:val="left" w:pos="4929"/>
              </w:tabs>
              <w:spacing w:before="106" w:line="187" w:lineRule="auto"/>
              <w:ind w:left="200" w:right="-317"/>
              <w:rPr>
                <w:color w:val="000000"/>
                <w:sz w:val="18"/>
                <w:szCs w:val="18"/>
              </w:rPr>
            </w:pPr>
            <w:r>
              <w:rPr>
                <w:color w:val="000009"/>
                <w:sz w:val="18"/>
                <w:szCs w:val="18"/>
              </w:rPr>
              <w:t>ÁREA TOTAL DA PROPRIEDADE:</w:t>
            </w:r>
            <w:r>
              <w:rPr>
                <w:color w:val="000009"/>
                <w:sz w:val="18"/>
                <w:szCs w:val="18"/>
              </w:rPr>
              <w:tab/>
            </w:r>
            <w:r>
              <w:rPr>
                <w:color w:val="000009"/>
                <w:sz w:val="18"/>
                <w:szCs w:val="18"/>
                <w:u w:val="single"/>
              </w:rPr>
              <w:t xml:space="preserve"> </w:t>
            </w:r>
            <w:r>
              <w:rPr>
                <w:color w:val="000009"/>
                <w:sz w:val="18"/>
                <w:szCs w:val="18"/>
                <w:u w:val="single"/>
              </w:rPr>
              <w:tab/>
            </w:r>
          </w:p>
        </w:tc>
        <w:tc>
          <w:tcPr>
            <w:tcW w:w="5130" w:type="dxa"/>
            <w:gridSpan w:val="2"/>
          </w:tcPr>
          <w:p w14:paraId="01B4A19A" w14:textId="77777777" w:rsidR="009C038F" w:rsidRDefault="00000000">
            <w:pPr>
              <w:pBdr>
                <w:top w:val="nil"/>
                <w:left w:val="nil"/>
                <w:bottom w:val="nil"/>
                <w:right w:val="nil"/>
                <w:between w:val="nil"/>
              </w:pBdr>
              <w:spacing w:before="106" w:line="187" w:lineRule="auto"/>
              <w:ind w:left="340"/>
              <w:rPr>
                <w:color w:val="000000"/>
                <w:sz w:val="16"/>
                <w:szCs w:val="16"/>
              </w:rPr>
            </w:pPr>
            <w:r>
              <w:rPr>
                <w:color w:val="000009"/>
                <w:sz w:val="18"/>
                <w:szCs w:val="18"/>
              </w:rPr>
              <w:t>h</w:t>
            </w:r>
            <w:r>
              <w:rPr>
                <w:color w:val="000009"/>
                <w:sz w:val="16"/>
                <w:szCs w:val="16"/>
              </w:rPr>
              <w:t>ectares ou metros</w:t>
            </w:r>
            <w:r>
              <w:rPr>
                <w:color w:val="000009"/>
                <w:sz w:val="16"/>
                <w:szCs w:val="16"/>
                <w:vertAlign w:val="superscript"/>
              </w:rPr>
              <w:t>2</w:t>
            </w:r>
          </w:p>
        </w:tc>
      </w:tr>
    </w:tbl>
    <w:p w14:paraId="178692B6" w14:textId="77777777" w:rsidR="009C038F" w:rsidRDefault="009C038F">
      <w:pPr>
        <w:pBdr>
          <w:top w:val="nil"/>
          <w:left w:val="nil"/>
          <w:bottom w:val="nil"/>
          <w:right w:val="nil"/>
          <w:between w:val="nil"/>
        </w:pBdr>
        <w:rPr>
          <w:color w:val="000000"/>
          <w:sz w:val="20"/>
          <w:szCs w:val="20"/>
        </w:rPr>
      </w:pPr>
    </w:p>
    <w:p w14:paraId="20B720CF" w14:textId="77777777" w:rsidR="009C038F" w:rsidRDefault="009C038F">
      <w:pPr>
        <w:pBdr>
          <w:top w:val="nil"/>
          <w:left w:val="nil"/>
          <w:bottom w:val="nil"/>
          <w:right w:val="nil"/>
          <w:between w:val="nil"/>
        </w:pBdr>
        <w:spacing w:before="2"/>
        <w:rPr>
          <w:color w:val="000000"/>
          <w:sz w:val="18"/>
          <w:szCs w:val="18"/>
        </w:rPr>
      </w:pPr>
    </w:p>
    <w:tbl>
      <w:tblPr>
        <w:tblStyle w:val="a1"/>
        <w:tblW w:w="9719" w:type="dxa"/>
        <w:tblInd w:w="265" w:type="dxa"/>
        <w:tblLayout w:type="fixed"/>
        <w:tblLook w:val="0000" w:firstRow="0" w:lastRow="0" w:firstColumn="0" w:lastColumn="0" w:noHBand="0" w:noVBand="0"/>
      </w:tblPr>
      <w:tblGrid>
        <w:gridCol w:w="1593"/>
        <w:gridCol w:w="1070"/>
        <w:gridCol w:w="511"/>
        <w:gridCol w:w="859"/>
        <w:gridCol w:w="956"/>
        <w:gridCol w:w="1633"/>
        <w:gridCol w:w="750"/>
        <w:gridCol w:w="1021"/>
        <w:gridCol w:w="1326"/>
      </w:tblGrid>
      <w:tr w:rsidR="009C038F" w14:paraId="3B127753" w14:textId="77777777">
        <w:trPr>
          <w:trHeight w:val="467"/>
        </w:trPr>
        <w:tc>
          <w:tcPr>
            <w:tcW w:w="9719" w:type="dxa"/>
            <w:gridSpan w:val="9"/>
          </w:tcPr>
          <w:p w14:paraId="2C72617B" w14:textId="77777777" w:rsidR="009C038F" w:rsidRDefault="00000000">
            <w:pPr>
              <w:pBdr>
                <w:top w:val="nil"/>
                <w:left w:val="nil"/>
                <w:bottom w:val="nil"/>
                <w:right w:val="nil"/>
                <w:between w:val="nil"/>
              </w:pBdr>
              <w:ind w:left="200"/>
              <w:rPr>
                <w:rFonts w:ascii="Arial" w:eastAsia="Arial" w:hAnsi="Arial" w:cs="Arial"/>
                <w:b/>
                <w:color w:val="000000"/>
                <w:sz w:val="18"/>
                <w:szCs w:val="18"/>
              </w:rPr>
            </w:pPr>
            <w:r>
              <w:rPr>
                <w:rFonts w:ascii="Arial" w:eastAsia="Arial" w:hAnsi="Arial" w:cs="Arial"/>
                <w:b/>
                <w:color w:val="000009"/>
                <w:sz w:val="18"/>
                <w:szCs w:val="18"/>
              </w:rPr>
              <w:t>Dados de confirmação das coordenadas geográficas ou coordenadas planas (UTM) no sistema geodésico (DATUM) SIRGAS 2000, de um ponto no local de intervenção.</w:t>
            </w:r>
          </w:p>
        </w:tc>
      </w:tr>
      <w:tr w:rsidR="009C038F" w14:paraId="45D04851" w14:textId="77777777">
        <w:trPr>
          <w:trHeight w:val="395"/>
        </w:trPr>
        <w:tc>
          <w:tcPr>
            <w:tcW w:w="1593" w:type="dxa"/>
          </w:tcPr>
          <w:p w14:paraId="4E787FDC" w14:textId="77777777" w:rsidR="009C038F" w:rsidRDefault="009C038F">
            <w:pPr>
              <w:pBdr>
                <w:top w:val="nil"/>
                <w:left w:val="nil"/>
                <w:bottom w:val="nil"/>
                <w:right w:val="nil"/>
                <w:between w:val="nil"/>
              </w:pBdr>
              <w:spacing w:before="4"/>
              <w:rPr>
                <w:color w:val="000000"/>
                <w:sz w:val="16"/>
                <w:szCs w:val="16"/>
              </w:rPr>
            </w:pPr>
          </w:p>
          <w:p w14:paraId="7FCDEED7" w14:textId="77777777" w:rsidR="009C038F" w:rsidRDefault="00000000">
            <w:pPr>
              <w:pBdr>
                <w:top w:val="nil"/>
                <w:left w:val="nil"/>
                <w:bottom w:val="nil"/>
                <w:right w:val="nil"/>
                <w:between w:val="nil"/>
              </w:pBdr>
              <w:spacing w:line="187" w:lineRule="auto"/>
              <w:ind w:left="200"/>
              <w:rPr>
                <w:color w:val="000000"/>
                <w:sz w:val="18"/>
                <w:szCs w:val="18"/>
              </w:rPr>
            </w:pPr>
            <w:r>
              <w:rPr>
                <w:color w:val="000009"/>
                <w:sz w:val="18"/>
                <w:szCs w:val="18"/>
              </w:rPr>
              <w:t>LOCALIZAÇÃO:</w:t>
            </w:r>
          </w:p>
        </w:tc>
        <w:tc>
          <w:tcPr>
            <w:tcW w:w="1070" w:type="dxa"/>
            <w:tcBorders>
              <w:bottom w:val="dashed" w:sz="4" w:space="0" w:color="000000"/>
            </w:tcBorders>
          </w:tcPr>
          <w:p w14:paraId="1A5098BB" w14:textId="77777777" w:rsidR="009C038F" w:rsidRDefault="009C038F">
            <w:pPr>
              <w:pBdr>
                <w:top w:val="nil"/>
                <w:left w:val="nil"/>
                <w:bottom w:val="nil"/>
                <w:right w:val="nil"/>
                <w:between w:val="nil"/>
              </w:pBdr>
              <w:spacing w:before="4"/>
              <w:rPr>
                <w:color w:val="000000"/>
                <w:sz w:val="16"/>
                <w:szCs w:val="16"/>
              </w:rPr>
            </w:pPr>
          </w:p>
          <w:p w14:paraId="210003B2" w14:textId="77777777" w:rsidR="009C038F" w:rsidRDefault="00000000">
            <w:pPr>
              <w:pBdr>
                <w:top w:val="nil"/>
                <w:left w:val="nil"/>
                <w:bottom w:val="nil"/>
                <w:right w:val="nil"/>
                <w:between w:val="nil"/>
              </w:pBdr>
              <w:spacing w:line="187" w:lineRule="auto"/>
              <w:ind w:left="82"/>
              <w:rPr>
                <w:color w:val="000000"/>
                <w:sz w:val="18"/>
                <w:szCs w:val="18"/>
              </w:rPr>
            </w:pPr>
            <w:r>
              <w:rPr>
                <w:color w:val="000009"/>
                <w:sz w:val="18"/>
                <w:szCs w:val="18"/>
              </w:rPr>
              <w:t>Latitude(S)</w:t>
            </w:r>
          </w:p>
        </w:tc>
        <w:tc>
          <w:tcPr>
            <w:tcW w:w="511" w:type="dxa"/>
            <w:tcBorders>
              <w:top w:val="dashed" w:sz="4" w:space="0" w:color="000000"/>
              <w:bottom w:val="dashed" w:sz="4" w:space="0" w:color="000000"/>
            </w:tcBorders>
          </w:tcPr>
          <w:p w14:paraId="189A7B43" w14:textId="77777777" w:rsidR="009C038F" w:rsidRDefault="00000000">
            <w:pPr>
              <w:pBdr>
                <w:top w:val="nil"/>
                <w:left w:val="nil"/>
                <w:bottom w:val="nil"/>
                <w:right w:val="nil"/>
                <w:between w:val="nil"/>
              </w:pBdr>
              <w:spacing w:before="120" w:line="255" w:lineRule="auto"/>
              <w:ind w:left="69"/>
              <w:rPr>
                <w:rFonts w:ascii="Arial" w:eastAsia="Arial" w:hAnsi="Arial" w:cs="Arial"/>
                <w:b/>
                <w:color w:val="000000"/>
                <w:sz w:val="24"/>
                <w:szCs w:val="24"/>
              </w:rPr>
            </w:pPr>
            <w:r>
              <w:rPr>
                <w:color w:val="000009"/>
                <w:sz w:val="18"/>
                <w:szCs w:val="18"/>
              </w:rPr>
              <w:t>g</w:t>
            </w:r>
            <w:r>
              <w:rPr>
                <w:rFonts w:ascii="Arial" w:eastAsia="Arial" w:hAnsi="Arial" w:cs="Arial"/>
                <w:b/>
                <w:color w:val="000009"/>
                <w:sz w:val="24"/>
                <w:szCs w:val="24"/>
              </w:rPr>
              <w:t>:</w:t>
            </w:r>
          </w:p>
        </w:tc>
        <w:tc>
          <w:tcPr>
            <w:tcW w:w="859" w:type="dxa"/>
            <w:tcBorders>
              <w:top w:val="dashed" w:sz="4" w:space="0" w:color="000000"/>
              <w:bottom w:val="dashed" w:sz="4" w:space="0" w:color="000000"/>
            </w:tcBorders>
          </w:tcPr>
          <w:p w14:paraId="79778AA2" w14:textId="77777777" w:rsidR="009C038F" w:rsidRDefault="00000000">
            <w:pPr>
              <w:pBdr>
                <w:top w:val="nil"/>
                <w:left w:val="nil"/>
                <w:bottom w:val="nil"/>
                <w:right w:val="nil"/>
                <w:between w:val="nil"/>
              </w:pBdr>
              <w:spacing w:before="120" w:line="255" w:lineRule="auto"/>
              <w:ind w:left="261"/>
              <w:rPr>
                <w:rFonts w:ascii="Arial" w:eastAsia="Arial" w:hAnsi="Arial" w:cs="Arial"/>
                <w:b/>
                <w:color w:val="000000"/>
                <w:sz w:val="24"/>
                <w:szCs w:val="24"/>
              </w:rPr>
            </w:pPr>
            <w:r>
              <w:rPr>
                <w:color w:val="000009"/>
                <w:sz w:val="18"/>
                <w:szCs w:val="18"/>
              </w:rPr>
              <w:t>m</w:t>
            </w:r>
            <w:r>
              <w:rPr>
                <w:rFonts w:ascii="Arial" w:eastAsia="Arial" w:hAnsi="Arial" w:cs="Arial"/>
                <w:b/>
                <w:color w:val="000009"/>
                <w:sz w:val="24"/>
                <w:szCs w:val="24"/>
              </w:rPr>
              <w:t>:</w:t>
            </w:r>
          </w:p>
        </w:tc>
        <w:tc>
          <w:tcPr>
            <w:tcW w:w="956" w:type="dxa"/>
            <w:tcBorders>
              <w:top w:val="dashed" w:sz="4" w:space="0" w:color="000000"/>
              <w:bottom w:val="dashed" w:sz="4" w:space="0" w:color="000000"/>
            </w:tcBorders>
          </w:tcPr>
          <w:p w14:paraId="7A0E6C1F" w14:textId="77777777" w:rsidR="009C038F" w:rsidRDefault="00000000">
            <w:pPr>
              <w:pBdr>
                <w:top w:val="nil"/>
                <w:left w:val="nil"/>
                <w:bottom w:val="nil"/>
                <w:right w:val="nil"/>
                <w:between w:val="nil"/>
              </w:pBdr>
              <w:spacing w:before="120" w:line="255" w:lineRule="auto"/>
              <w:ind w:left="348" w:right="367"/>
              <w:jc w:val="center"/>
              <w:rPr>
                <w:rFonts w:ascii="Arial" w:eastAsia="Arial" w:hAnsi="Arial" w:cs="Arial"/>
                <w:b/>
                <w:color w:val="000000"/>
                <w:sz w:val="24"/>
                <w:szCs w:val="24"/>
              </w:rPr>
            </w:pPr>
            <w:r>
              <w:rPr>
                <w:color w:val="000009"/>
                <w:sz w:val="18"/>
                <w:szCs w:val="18"/>
              </w:rPr>
              <w:t>S</w:t>
            </w:r>
            <w:r>
              <w:rPr>
                <w:rFonts w:ascii="Arial" w:eastAsia="Arial" w:hAnsi="Arial" w:cs="Arial"/>
                <w:b/>
                <w:color w:val="000009"/>
                <w:sz w:val="24"/>
                <w:szCs w:val="24"/>
              </w:rPr>
              <w:t>:</w:t>
            </w:r>
          </w:p>
        </w:tc>
        <w:tc>
          <w:tcPr>
            <w:tcW w:w="1633" w:type="dxa"/>
            <w:tcBorders>
              <w:top w:val="dashed" w:sz="4" w:space="0" w:color="000000"/>
              <w:bottom w:val="dashed" w:sz="4" w:space="0" w:color="000000"/>
            </w:tcBorders>
          </w:tcPr>
          <w:p w14:paraId="1656EA75" w14:textId="77777777" w:rsidR="009C038F" w:rsidRDefault="009C038F">
            <w:pPr>
              <w:pBdr>
                <w:top w:val="nil"/>
                <w:left w:val="nil"/>
                <w:bottom w:val="nil"/>
                <w:right w:val="nil"/>
                <w:between w:val="nil"/>
              </w:pBdr>
              <w:spacing w:before="4"/>
              <w:rPr>
                <w:color w:val="000000"/>
                <w:sz w:val="16"/>
                <w:szCs w:val="16"/>
              </w:rPr>
            </w:pPr>
          </w:p>
          <w:p w14:paraId="1F6D5476" w14:textId="77777777" w:rsidR="009C038F" w:rsidRDefault="00000000">
            <w:pPr>
              <w:pBdr>
                <w:top w:val="nil"/>
                <w:left w:val="nil"/>
                <w:bottom w:val="nil"/>
                <w:right w:val="nil"/>
                <w:between w:val="nil"/>
              </w:pBdr>
              <w:spacing w:line="187" w:lineRule="auto"/>
              <w:ind w:left="391"/>
              <w:rPr>
                <w:color w:val="000000"/>
                <w:sz w:val="18"/>
                <w:szCs w:val="18"/>
              </w:rPr>
            </w:pPr>
            <w:r>
              <w:rPr>
                <w:color w:val="000009"/>
                <w:sz w:val="18"/>
                <w:szCs w:val="18"/>
              </w:rPr>
              <w:t>Longitude(W)</w:t>
            </w:r>
          </w:p>
        </w:tc>
        <w:tc>
          <w:tcPr>
            <w:tcW w:w="750" w:type="dxa"/>
            <w:tcBorders>
              <w:top w:val="dashed" w:sz="4" w:space="0" w:color="000000"/>
              <w:bottom w:val="dashed" w:sz="4" w:space="0" w:color="000000"/>
            </w:tcBorders>
          </w:tcPr>
          <w:p w14:paraId="404DF10F" w14:textId="77777777" w:rsidR="009C038F" w:rsidRDefault="00000000">
            <w:pPr>
              <w:pBdr>
                <w:top w:val="nil"/>
                <w:left w:val="nil"/>
                <w:bottom w:val="nil"/>
                <w:right w:val="nil"/>
                <w:between w:val="nil"/>
              </w:pBdr>
              <w:spacing w:before="120" w:line="255" w:lineRule="auto"/>
              <w:ind w:left="164"/>
              <w:rPr>
                <w:rFonts w:ascii="Arial" w:eastAsia="Arial" w:hAnsi="Arial" w:cs="Arial"/>
                <w:b/>
                <w:color w:val="000000"/>
                <w:sz w:val="24"/>
                <w:szCs w:val="24"/>
              </w:rPr>
            </w:pPr>
            <w:r>
              <w:rPr>
                <w:color w:val="000009"/>
                <w:sz w:val="18"/>
                <w:szCs w:val="18"/>
              </w:rPr>
              <w:t>g</w:t>
            </w:r>
            <w:r>
              <w:rPr>
                <w:rFonts w:ascii="Arial" w:eastAsia="Arial" w:hAnsi="Arial" w:cs="Arial"/>
                <w:b/>
                <w:color w:val="000009"/>
                <w:sz w:val="24"/>
                <w:szCs w:val="24"/>
              </w:rPr>
              <w:t>:</w:t>
            </w:r>
          </w:p>
        </w:tc>
        <w:tc>
          <w:tcPr>
            <w:tcW w:w="1021" w:type="dxa"/>
            <w:tcBorders>
              <w:top w:val="dashed" w:sz="4" w:space="0" w:color="000000"/>
              <w:bottom w:val="dashed" w:sz="4" w:space="0" w:color="000000"/>
            </w:tcBorders>
          </w:tcPr>
          <w:p w14:paraId="09259D27" w14:textId="77777777" w:rsidR="009C038F" w:rsidRDefault="00000000">
            <w:pPr>
              <w:pBdr>
                <w:top w:val="nil"/>
                <w:left w:val="nil"/>
                <w:bottom w:val="nil"/>
                <w:right w:val="nil"/>
                <w:between w:val="nil"/>
              </w:pBdr>
              <w:spacing w:before="120" w:line="255" w:lineRule="auto"/>
              <w:ind w:left="389" w:right="362"/>
              <w:jc w:val="center"/>
              <w:rPr>
                <w:rFonts w:ascii="Arial" w:eastAsia="Arial" w:hAnsi="Arial" w:cs="Arial"/>
                <w:b/>
                <w:color w:val="000000"/>
                <w:sz w:val="24"/>
                <w:szCs w:val="24"/>
              </w:rPr>
            </w:pPr>
            <w:r>
              <w:rPr>
                <w:color w:val="000009"/>
                <w:sz w:val="18"/>
                <w:szCs w:val="18"/>
              </w:rPr>
              <w:t>m</w:t>
            </w:r>
            <w:r>
              <w:rPr>
                <w:rFonts w:ascii="Arial" w:eastAsia="Arial" w:hAnsi="Arial" w:cs="Arial"/>
                <w:b/>
                <w:color w:val="000009"/>
                <w:sz w:val="24"/>
                <w:szCs w:val="24"/>
              </w:rPr>
              <w:t>:</w:t>
            </w:r>
          </w:p>
        </w:tc>
        <w:tc>
          <w:tcPr>
            <w:tcW w:w="1326" w:type="dxa"/>
            <w:tcBorders>
              <w:top w:val="dashed" w:sz="4" w:space="0" w:color="000000"/>
              <w:bottom w:val="dashed" w:sz="4" w:space="0" w:color="000000"/>
            </w:tcBorders>
          </w:tcPr>
          <w:p w14:paraId="030A8656" w14:textId="77777777" w:rsidR="009C038F" w:rsidRDefault="00000000">
            <w:pPr>
              <w:pBdr>
                <w:top w:val="nil"/>
                <w:left w:val="nil"/>
                <w:bottom w:val="nil"/>
                <w:right w:val="nil"/>
                <w:between w:val="nil"/>
              </w:pBdr>
              <w:spacing w:before="120" w:line="255" w:lineRule="auto"/>
              <w:ind w:left="386"/>
              <w:rPr>
                <w:rFonts w:ascii="Arial" w:eastAsia="Arial" w:hAnsi="Arial" w:cs="Arial"/>
                <w:b/>
                <w:color w:val="000000"/>
                <w:sz w:val="24"/>
                <w:szCs w:val="24"/>
              </w:rPr>
            </w:pPr>
            <w:r>
              <w:rPr>
                <w:color w:val="000009"/>
                <w:sz w:val="18"/>
                <w:szCs w:val="18"/>
              </w:rPr>
              <w:t>s</w:t>
            </w:r>
            <w:r>
              <w:rPr>
                <w:rFonts w:ascii="Arial" w:eastAsia="Arial" w:hAnsi="Arial" w:cs="Arial"/>
                <w:b/>
                <w:color w:val="000009"/>
                <w:sz w:val="24"/>
                <w:szCs w:val="24"/>
              </w:rPr>
              <w:t>:</w:t>
            </w:r>
          </w:p>
        </w:tc>
      </w:tr>
      <w:tr w:rsidR="009C038F" w14:paraId="68EE1BA3" w14:textId="77777777">
        <w:trPr>
          <w:trHeight w:val="412"/>
        </w:trPr>
        <w:tc>
          <w:tcPr>
            <w:tcW w:w="2663" w:type="dxa"/>
            <w:gridSpan w:val="2"/>
          </w:tcPr>
          <w:p w14:paraId="6273124F" w14:textId="77777777" w:rsidR="009C038F" w:rsidRDefault="009C038F">
            <w:pPr>
              <w:pBdr>
                <w:top w:val="nil"/>
                <w:left w:val="nil"/>
                <w:bottom w:val="nil"/>
                <w:right w:val="nil"/>
                <w:between w:val="nil"/>
              </w:pBdr>
              <w:spacing w:before="2"/>
              <w:rPr>
                <w:color w:val="000000"/>
                <w:sz w:val="16"/>
                <w:szCs w:val="16"/>
              </w:rPr>
            </w:pPr>
          </w:p>
          <w:p w14:paraId="73924B18" w14:textId="77777777" w:rsidR="009C038F" w:rsidRDefault="00000000">
            <w:pPr>
              <w:pBdr>
                <w:top w:val="nil"/>
                <w:left w:val="nil"/>
                <w:bottom w:val="nil"/>
                <w:right w:val="nil"/>
                <w:between w:val="nil"/>
              </w:pBdr>
              <w:tabs>
                <w:tab w:val="left" w:pos="4826"/>
              </w:tabs>
              <w:spacing w:line="206" w:lineRule="auto"/>
              <w:ind w:left="200" w:right="-2175"/>
              <w:rPr>
                <w:color w:val="000000"/>
                <w:sz w:val="18"/>
                <w:szCs w:val="18"/>
              </w:rPr>
            </w:pPr>
            <w:r>
              <w:rPr>
                <w:color w:val="000009"/>
                <w:sz w:val="18"/>
                <w:szCs w:val="18"/>
              </w:rPr>
              <w:t xml:space="preserve">COORDENADAS UTM x:   </w:t>
            </w:r>
            <w:r>
              <w:rPr>
                <w:color w:val="000009"/>
                <w:sz w:val="18"/>
                <w:szCs w:val="18"/>
                <w:u w:val="single"/>
              </w:rPr>
              <w:t xml:space="preserve"> </w:t>
            </w:r>
            <w:r>
              <w:rPr>
                <w:color w:val="000009"/>
                <w:sz w:val="18"/>
                <w:szCs w:val="18"/>
                <w:u w:val="single"/>
              </w:rPr>
              <w:tab/>
            </w:r>
          </w:p>
        </w:tc>
        <w:tc>
          <w:tcPr>
            <w:tcW w:w="511" w:type="dxa"/>
            <w:tcBorders>
              <w:top w:val="dashed" w:sz="4" w:space="0" w:color="000000"/>
            </w:tcBorders>
          </w:tcPr>
          <w:p w14:paraId="4E57D539" w14:textId="77777777" w:rsidR="009C038F" w:rsidRDefault="009C038F">
            <w:pPr>
              <w:pBdr>
                <w:top w:val="nil"/>
                <w:left w:val="nil"/>
                <w:bottom w:val="nil"/>
                <w:right w:val="nil"/>
                <w:between w:val="nil"/>
              </w:pBdr>
              <w:rPr>
                <w:rFonts w:ascii="Times New Roman" w:eastAsia="Times New Roman" w:hAnsi="Times New Roman" w:cs="Times New Roman"/>
                <w:color w:val="000000"/>
                <w:sz w:val="18"/>
                <w:szCs w:val="18"/>
              </w:rPr>
            </w:pPr>
          </w:p>
        </w:tc>
        <w:tc>
          <w:tcPr>
            <w:tcW w:w="859" w:type="dxa"/>
            <w:tcBorders>
              <w:top w:val="dashed" w:sz="4" w:space="0" w:color="000000"/>
            </w:tcBorders>
          </w:tcPr>
          <w:p w14:paraId="1A9BCF24" w14:textId="77777777" w:rsidR="009C038F" w:rsidRDefault="009C038F">
            <w:pPr>
              <w:pBdr>
                <w:top w:val="nil"/>
                <w:left w:val="nil"/>
                <w:bottom w:val="nil"/>
                <w:right w:val="nil"/>
                <w:between w:val="nil"/>
              </w:pBdr>
              <w:rPr>
                <w:rFonts w:ascii="Times New Roman" w:eastAsia="Times New Roman" w:hAnsi="Times New Roman" w:cs="Times New Roman"/>
                <w:color w:val="000000"/>
                <w:sz w:val="18"/>
                <w:szCs w:val="18"/>
              </w:rPr>
            </w:pPr>
          </w:p>
        </w:tc>
        <w:tc>
          <w:tcPr>
            <w:tcW w:w="3339" w:type="dxa"/>
            <w:gridSpan w:val="3"/>
            <w:tcBorders>
              <w:top w:val="dashed" w:sz="4" w:space="0" w:color="000000"/>
            </w:tcBorders>
          </w:tcPr>
          <w:p w14:paraId="66664CFA" w14:textId="77777777" w:rsidR="009C038F" w:rsidRDefault="00000000">
            <w:pPr>
              <w:pBdr>
                <w:top w:val="nil"/>
                <w:left w:val="nil"/>
                <w:bottom w:val="nil"/>
                <w:right w:val="nil"/>
                <w:between w:val="nil"/>
              </w:pBdr>
              <w:spacing w:line="206" w:lineRule="auto"/>
              <w:ind w:left="818"/>
              <w:rPr>
                <w:color w:val="000000"/>
                <w:sz w:val="18"/>
                <w:szCs w:val="18"/>
              </w:rPr>
            </w:pPr>
            <w:r>
              <w:rPr>
                <w:color w:val="000009"/>
                <w:sz w:val="18"/>
                <w:szCs w:val="18"/>
              </w:rPr>
              <w:t>COORDENADAS UTM</w:t>
            </w:r>
          </w:p>
          <w:p w14:paraId="7DA3F5CC" w14:textId="77777777" w:rsidR="009C038F" w:rsidRDefault="00000000">
            <w:pPr>
              <w:pBdr>
                <w:top w:val="nil"/>
                <w:left w:val="nil"/>
                <w:bottom w:val="nil"/>
                <w:right w:val="nil"/>
                <w:between w:val="nil"/>
              </w:pBdr>
              <w:tabs>
                <w:tab w:val="left" w:pos="2875"/>
                <w:tab w:val="left" w:pos="5733"/>
              </w:tabs>
              <w:spacing w:line="187" w:lineRule="auto"/>
              <w:ind w:left="818" w:right="-2405"/>
              <w:rPr>
                <w:color w:val="000000"/>
                <w:sz w:val="18"/>
                <w:szCs w:val="18"/>
              </w:rPr>
            </w:pPr>
            <w:r>
              <w:rPr>
                <w:color w:val="000009"/>
                <w:sz w:val="18"/>
                <w:szCs w:val="18"/>
              </w:rPr>
              <w:t>y:</w:t>
            </w:r>
            <w:r>
              <w:rPr>
                <w:color w:val="000009"/>
                <w:sz w:val="18"/>
                <w:szCs w:val="18"/>
              </w:rPr>
              <w:tab/>
            </w:r>
            <w:r>
              <w:rPr>
                <w:color w:val="000009"/>
                <w:sz w:val="18"/>
                <w:szCs w:val="18"/>
                <w:u w:val="single"/>
              </w:rPr>
              <w:t xml:space="preserve"> </w:t>
            </w:r>
            <w:r>
              <w:rPr>
                <w:color w:val="000009"/>
                <w:sz w:val="18"/>
                <w:szCs w:val="18"/>
                <w:u w:val="single"/>
              </w:rPr>
              <w:tab/>
            </w:r>
          </w:p>
        </w:tc>
        <w:tc>
          <w:tcPr>
            <w:tcW w:w="1021" w:type="dxa"/>
            <w:tcBorders>
              <w:top w:val="dashed" w:sz="4" w:space="0" w:color="000000"/>
            </w:tcBorders>
          </w:tcPr>
          <w:p w14:paraId="1619914B" w14:textId="77777777" w:rsidR="009C038F" w:rsidRDefault="009C038F">
            <w:pPr>
              <w:pBdr>
                <w:top w:val="nil"/>
                <w:left w:val="nil"/>
                <w:bottom w:val="nil"/>
                <w:right w:val="nil"/>
                <w:between w:val="nil"/>
              </w:pBdr>
              <w:rPr>
                <w:rFonts w:ascii="Times New Roman" w:eastAsia="Times New Roman" w:hAnsi="Times New Roman" w:cs="Times New Roman"/>
                <w:color w:val="000000"/>
                <w:sz w:val="18"/>
                <w:szCs w:val="18"/>
              </w:rPr>
            </w:pPr>
          </w:p>
        </w:tc>
        <w:tc>
          <w:tcPr>
            <w:tcW w:w="1326" w:type="dxa"/>
            <w:tcBorders>
              <w:top w:val="dashed" w:sz="4" w:space="0" w:color="000000"/>
            </w:tcBorders>
          </w:tcPr>
          <w:p w14:paraId="6DE79939" w14:textId="77777777" w:rsidR="009C038F" w:rsidRDefault="009C038F">
            <w:pPr>
              <w:pBdr>
                <w:top w:val="nil"/>
                <w:left w:val="nil"/>
                <w:bottom w:val="nil"/>
                <w:right w:val="nil"/>
                <w:between w:val="nil"/>
              </w:pBdr>
              <w:rPr>
                <w:rFonts w:ascii="Times New Roman" w:eastAsia="Times New Roman" w:hAnsi="Times New Roman" w:cs="Times New Roman"/>
                <w:color w:val="000000"/>
                <w:sz w:val="18"/>
                <w:szCs w:val="18"/>
              </w:rPr>
            </w:pPr>
          </w:p>
        </w:tc>
      </w:tr>
    </w:tbl>
    <w:p w14:paraId="11A726D7" w14:textId="77777777" w:rsidR="009C038F" w:rsidRDefault="00000000">
      <w:pPr>
        <w:tabs>
          <w:tab w:val="left" w:pos="9929"/>
        </w:tabs>
        <w:spacing w:before="112"/>
        <w:ind w:left="318"/>
        <w:rPr>
          <w:rFonts w:ascii="Arial" w:eastAsia="Arial" w:hAnsi="Arial" w:cs="Arial"/>
          <w:b/>
          <w:sz w:val="18"/>
          <w:szCs w:val="18"/>
        </w:rPr>
      </w:pPr>
      <w:r>
        <w:rPr>
          <w:rFonts w:ascii="Arial" w:eastAsia="Arial" w:hAnsi="Arial" w:cs="Arial"/>
          <w:b/>
          <w:color w:val="000009"/>
          <w:sz w:val="18"/>
          <w:szCs w:val="18"/>
          <w:u w:val="single"/>
        </w:rPr>
        <w:t xml:space="preserve">  Justificativa</w:t>
      </w:r>
      <w:r>
        <w:rPr>
          <w:rFonts w:ascii="Arial" w:eastAsia="Arial" w:hAnsi="Arial" w:cs="Arial"/>
          <w:b/>
          <w:color w:val="000009"/>
          <w:sz w:val="18"/>
          <w:szCs w:val="18"/>
          <w:u w:val="single"/>
        </w:rPr>
        <w:tab/>
      </w:r>
    </w:p>
    <w:p w14:paraId="5489CBCA" w14:textId="77777777" w:rsidR="009C038F" w:rsidRDefault="00000000">
      <w:pPr>
        <w:pBdr>
          <w:top w:val="nil"/>
          <w:left w:val="nil"/>
          <w:bottom w:val="nil"/>
          <w:right w:val="nil"/>
          <w:between w:val="nil"/>
        </w:pBdr>
        <w:spacing w:before="9"/>
        <w:rPr>
          <w:rFonts w:ascii="Arial" w:eastAsia="Arial" w:hAnsi="Arial" w:cs="Arial"/>
          <w:b/>
          <w:color w:val="000000"/>
          <w:sz w:val="25"/>
          <w:szCs w:val="25"/>
        </w:rPr>
      </w:pPr>
      <w:r>
        <w:rPr>
          <w:noProof/>
        </w:rPr>
        <mc:AlternateContent>
          <mc:Choice Requires="wps">
            <w:drawing>
              <wp:anchor distT="0" distB="0" distL="0" distR="0" simplePos="0" relativeHeight="251660288" behindDoc="0" locked="0" layoutInCell="1" hidden="0" allowOverlap="1" wp14:anchorId="222A1C7F" wp14:editId="44940223">
                <wp:simplePos x="0" y="0"/>
                <wp:positionH relativeFrom="column">
                  <wp:posOffset>190500</wp:posOffset>
                </wp:positionH>
                <wp:positionV relativeFrom="paragraph">
                  <wp:posOffset>203200</wp:posOffset>
                </wp:positionV>
                <wp:extent cx="1270" cy="12700"/>
                <wp:effectExtent l="0" t="0" r="0" b="0"/>
                <wp:wrapTopAndBottom distT="0" distB="0"/>
                <wp:docPr id="2008960143" name="Forma Livre: Forma 2008960143"/>
                <wp:cNvGraphicFramePr/>
                <a:graphic xmlns:a="http://schemas.openxmlformats.org/drawingml/2006/main">
                  <a:graphicData uri="http://schemas.microsoft.com/office/word/2010/wordprocessingShape">
                    <wps:wsp>
                      <wps:cNvSpPr/>
                      <wps:spPr>
                        <a:xfrm>
                          <a:off x="2294190" y="3779365"/>
                          <a:ext cx="6103620" cy="1270"/>
                        </a:xfrm>
                        <a:custGeom>
                          <a:avLst/>
                          <a:gdLst/>
                          <a:ahLst/>
                          <a:cxnLst/>
                          <a:rect l="l" t="t" r="r" b="b"/>
                          <a:pathLst>
                            <a:path w="9612" h="120000" extrusionOk="0">
                              <a:moveTo>
                                <a:pt x="0" y="0"/>
                              </a:moveTo>
                              <a:lnTo>
                                <a:pt x="9611" y="0"/>
                              </a:lnTo>
                            </a:path>
                          </a:pathLst>
                        </a:custGeom>
                        <a:noFill/>
                        <a:ln w="9525" cap="flat" cmpd="sng">
                          <a:solidFill>
                            <a:srgbClr val="000000"/>
                          </a:solidFill>
                          <a:prstDash val="dot"/>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190500</wp:posOffset>
                </wp:positionH>
                <wp:positionV relativeFrom="paragraph">
                  <wp:posOffset>203200</wp:posOffset>
                </wp:positionV>
                <wp:extent cx="1270" cy="12700"/>
                <wp:effectExtent b="0" l="0" r="0" t="0"/>
                <wp:wrapTopAndBottom distB="0" distT="0"/>
                <wp:docPr id="2008960143" name="image21.png"/>
                <a:graphic>
                  <a:graphicData uri="http://schemas.openxmlformats.org/drawingml/2006/picture">
                    <pic:pic>
                      <pic:nvPicPr>
                        <pic:cNvPr id="0" name="image21.png"/>
                        <pic:cNvPicPr preferRelativeResize="0"/>
                      </pic:nvPicPr>
                      <pic:blipFill>
                        <a:blip r:embed="rId20"/>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1312" behindDoc="0" locked="0" layoutInCell="1" hidden="0" allowOverlap="1" wp14:anchorId="7D22D5EC" wp14:editId="3C75BD70">
                <wp:simplePos x="0" y="0"/>
                <wp:positionH relativeFrom="column">
                  <wp:posOffset>190500</wp:posOffset>
                </wp:positionH>
                <wp:positionV relativeFrom="paragraph">
                  <wp:posOffset>419100</wp:posOffset>
                </wp:positionV>
                <wp:extent cx="1270" cy="12700"/>
                <wp:effectExtent l="0" t="0" r="0" b="0"/>
                <wp:wrapTopAndBottom distT="0" distB="0"/>
                <wp:docPr id="2008960146" name="Forma Livre: Forma 2008960146"/>
                <wp:cNvGraphicFramePr/>
                <a:graphic xmlns:a="http://schemas.openxmlformats.org/drawingml/2006/main">
                  <a:graphicData uri="http://schemas.microsoft.com/office/word/2010/wordprocessingShape">
                    <wps:wsp>
                      <wps:cNvSpPr/>
                      <wps:spPr>
                        <a:xfrm>
                          <a:off x="2289745" y="3779365"/>
                          <a:ext cx="6112510" cy="1270"/>
                        </a:xfrm>
                        <a:custGeom>
                          <a:avLst/>
                          <a:gdLst/>
                          <a:ahLst/>
                          <a:cxnLst/>
                          <a:rect l="l" t="t" r="r" b="b"/>
                          <a:pathLst>
                            <a:path w="9626" h="120000" extrusionOk="0">
                              <a:moveTo>
                                <a:pt x="0" y="0"/>
                              </a:moveTo>
                              <a:lnTo>
                                <a:pt x="9626" y="0"/>
                              </a:lnTo>
                            </a:path>
                          </a:pathLst>
                        </a:custGeom>
                        <a:noFill/>
                        <a:ln w="9525" cap="flat" cmpd="sng">
                          <a:solidFill>
                            <a:srgbClr val="000000"/>
                          </a:solidFill>
                          <a:prstDash val="dot"/>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190500</wp:posOffset>
                </wp:positionH>
                <wp:positionV relativeFrom="paragraph">
                  <wp:posOffset>419100</wp:posOffset>
                </wp:positionV>
                <wp:extent cx="1270" cy="12700"/>
                <wp:effectExtent b="0" l="0" r="0" t="0"/>
                <wp:wrapTopAndBottom distB="0" distT="0"/>
                <wp:docPr id="2008960146" name="image24.png"/>
                <a:graphic>
                  <a:graphicData uri="http://schemas.openxmlformats.org/drawingml/2006/picture">
                    <pic:pic>
                      <pic:nvPicPr>
                        <pic:cNvPr id="0" name="image24.png"/>
                        <pic:cNvPicPr preferRelativeResize="0"/>
                      </pic:nvPicPr>
                      <pic:blipFill>
                        <a:blip r:embed="rId21"/>
                        <a:srcRect/>
                        <a:stretch>
                          <a:fillRect/>
                        </a:stretch>
                      </pic:blipFill>
                      <pic:spPr>
                        <a:xfrm>
                          <a:off x="0" y="0"/>
                          <a:ext cx="1270" cy="12700"/>
                        </a:xfrm>
                        <a:prstGeom prst="rect"/>
                        <a:ln/>
                      </pic:spPr>
                    </pic:pic>
                  </a:graphicData>
                </a:graphic>
              </wp:anchor>
            </w:drawing>
          </mc:Fallback>
        </mc:AlternateContent>
      </w:r>
    </w:p>
    <w:p w14:paraId="455BDB60" w14:textId="77777777" w:rsidR="009C038F" w:rsidRDefault="009C038F">
      <w:pPr>
        <w:pBdr>
          <w:top w:val="nil"/>
          <w:left w:val="nil"/>
          <w:bottom w:val="nil"/>
          <w:right w:val="nil"/>
          <w:between w:val="nil"/>
        </w:pBdr>
        <w:spacing w:before="7"/>
        <w:rPr>
          <w:rFonts w:ascii="Arial" w:eastAsia="Arial" w:hAnsi="Arial" w:cs="Arial"/>
          <w:b/>
          <w:color w:val="000000"/>
        </w:rPr>
      </w:pPr>
    </w:p>
    <w:p w14:paraId="6FFBC74A" w14:textId="77777777" w:rsidR="009C038F" w:rsidRDefault="00000000">
      <w:pPr>
        <w:spacing w:before="109"/>
        <w:ind w:left="318"/>
        <w:rPr>
          <w:rFonts w:ascii="Arial" w:eastAsia="Arial" w:hAnsi="Arial" w:cs="Arial"/>
          <w:b/>
          <w:sz w:val="18"/>
          <w:szCs w:val="18"/>
        </w:rPr>
      </w:pPr>
      <w:r>
        <w:rPr>
          <w:rFonts w:ascii="Arial" w:eastAsia="Arial" w:hAnsi="Arial" w:cs="Arial"/>
          <w:b/>
          <w:color w:val="000009"/>
          <w:sz w:val="18"/>
          <w:szCs w:val="18"/>
        </w:rPr>
        <w:t>Assinatura</w:t>
      </w:r>
    </w:p>
    <w:p w14:paraId="291964C9" w14:textId="77777777" w:rsidR="009C038F" w:rsidRDefault="009C038F">
      <w:pPr>
        <w:pBdr>
          <w:top w:val="nil"/>
          <w:left w:val="nil"/>
          <w:bottom w:val="nil"/>
          <w:right w:val="nil"/>
          <w:between w:val="nil"/>
        </w:pBdr>
        <w:spacing w:before="1" w:after="1"/>
        <w:rPr>
          <w:rFonts w:ascii="Arial" w:eastAsia="Arial" w:hAnsi="Arial" w:cs="Arial"/>
          <w:b/>
          <w:color w:val="000000"/>
          <w:sz w:val="11"/>
          <w:szCs w:val="11"/>
        </w:rPr>
      </w:pPr>
    </w:p>
    <w:tbl>
      <w:tblPr>
        <w:tblStyle w:val="a2"/>
        <w:tblW w:w="9741" w:type="dxa"/>
        <w:tblInd w:w="195" w:type="dxa"/>
        <w:tblLayout w:type="fixed"/>
        <w:tblLook w:val="0000" w:firstRow="0" w:lastRow="0" w:firstColumn="0" w:lastColumn="0" w:noHBand="0" w:noVBand="0"/>
      </w:tblPr>
      <w:tblGrid>
        <w:gridCol w:w="4036"/>
        <w:gridCol w:w="1202"/>
        <w:gridCol w:w="540"/>
        <w:gridCol w:w="2158"/>
        <w:gridCol w:w="1805"/>
      </w:tblGrid>
      <w:tr w:rsidR="009C038F" w14:paraId="52052EC0" w14:textId="77777777">
        <w:trPr>
          <w:trHeight w:val="325"/>
        </w:trPr>
        <w:tc>
          <w:tcPr>
            <w:tcW w:w="4036" w:type="dxa"/>
            <w:tcBorders>
              <w:bottom w:val="dashed" w:sz="4" w:space="0" w:color="000000"/>
            </w:tcBorders>
          </w:tcPr>
          <w:p w14:paraId="4E3C3315" w14:textId="77777777" w:rsidR="009C038F" w:rsidRDefault="00000000">
            <w:pPr>
              <w:pBdr>
                <w:top w:val="nil"/>
                <w:left w:val="nil"/>
                <w:bottom w:val="nil"/>
                <w:right w:val="nil"/>
                <w:between w:val="nil"/>
              </w:pBdr>
              <w:spacing w:line="201" w:lineRule="auto"/>
              <w:ind w:left="200"/>
              <w:rPr>
                <w:color w:val="000000"/>
                <w:sz w:val="18"/>
                <w:szCs w:val="18"/>
              </w:rPr>
            </w:pPr>
            <w:r>
              <w:rPr>
                <w:color w:val="000009"/>
                <w:sz w:val="18"/>
                <w:szCs w:val="18"/>
              </w:rPr>
              <w:t>Nestes termos, pede deferimento.</w:t>
            </w:r>
          </w:p>
        </w:tc>
        <w:tc>
          <w:tcPr>
            <w:tcW w:w="1202" w:type="dxa"/>
            <w:tcBorders>
              <w:bottom w:val="dashed" w:sz="4" w:space="0" w:color="000000"/>
            </w:tcBorders>
          </w:tcPr>
          <w:p w14:paraId="76809214" w14:textId="77777777" w:rsidR="009C038F" w:rsidRDefault="009C038F">
            <w:pPr>
              <w:pBdr>
                <w:top w:val="nil"/>
                <w:left w:val="nil"/>
                <w:bottom w:val="nil"/>
                <w:right w:val="nil"/>
                <w:between w:val="nil"/>
              </w:pBdr>
              <w:rPr>
                <w:rFonts w:ascii="Times New Roman" w:eastAsia="Times New Roman" w:hAnsi="Times New Roman" w:cs="Times New Roman"/>
                <w:color w:val="000000"/>
                <w:sz w:val="18"/>
                <w:szCs w:val="18"/>
              </w:rPr>
            </w:pPr>
          </w:p>
        </w:tc>
        <w:tc>
          <w:tcPr>
            <w:tcW w:w="540" w:type="dxa"/>
          </w:tcPr>
          <w:p w14:paraId="3D710738" w14:textId="77777777" w:rsidR="009C038F" w:rsidRDefault="009C038F">
            <w:pPr>
              <w:pBdr>
                <w:top w:val="nil"/>
                <w:left w:val="nil"/>
                <w:bottom w:val="nil"/>
                <w:right w:val="nil"/>
                <w:between w:val="nil"/>
              </w:pBdr>
              <w:rPr>
                <w:rFonts w:ascii="Times New Roman" w:eastAsia="Times New Roman" w:hAnsi="Times New Roman" w:cs="Times New Roman"/>
                <w:color w:val="000000"/>
                <w:sz w:val="18"/>
                <w:szCs w:val="18"/>
              </w:rPr>
            </w:pPr>
          </w:p>
        </w:tc>
        <w:tc>
          <w:tcPr>
            <w:tcW w:w="2158" w:type="dxa"/>
            <w:tcBorders>
              <w:bottom w:val="dashed" w:sz="4" w:space="0" w:color="000000"/>
            </w:tcBorders>
          </w:tcPr>
          <w:p w14:paraId="342ED639" w14:textId="77777777" w:rsidR="009C038F" w:rsidRDefault="009C038F">
            <w:pPr>
              <w:pBdr>
                <w:top w:val="nil"/>
                <w:left w:val="nil"/>
                <w:bottom w:val="nil"/>
                <w:right w:val="nil"/>
                <w:between w:val="nil"/>
              </w:pBdr>
              <w:rPr>
                <w:rFonts w:ascii="Times New Roman" w:eastAsia="Times New Roman" w:hAnsi="Times New Roman" w:cs="Times New Roman"/>
                <w:color w:val="000000"/>
                <w:sz w:val="18"/>
                <w:szCs w:val="18"/>
              </w:rPr>
            </w:pPr>
          </w:p>
        </w:tc>
        <w:tc>
          <w:tcPr>
            <w:tcW w:w="1805" w:type="dxa"/>
            <w:tcBorders>
              <w:bottom w:val="dashed" w:sz="4" w:space="0" w:color="000000"/>
            </w:tcBorders>
          </w:tcPr>
          <w:p w14:paraId="03DD0B3F" w14:textId="77777777" w:rsidR="009C038F" w:rsidRDefault="009C038F">
            <w:pPr>
              <w:pBdr>
                <w:top w:val="nil"/>
                <w:left w:val="nil"/>
                <w:bottom w:val="nil"/>
                <w:right w:val="nil"/>
                <w:between w:val="nil"/>
              </w:pBdr>
              <w:rPr>
                <w:rFonts w:ascii="Times New Roman" w:eastAsia="Times New Roman" w:hAnsi="Times New Roman" w:cs="Times New Roman"/>
                <w:color w:val="000000"/>
                <w:sz w:val="18"/>
                <w:szCs w:val="18"/>
              </w:rPr>
            </w:pPr>
          </w:p>
        </w:tc>
      </w:tr>
      <w:tr w:rsidR="009C038F" w14:paraId="6AB503AC" w14:textId="77777777">
        <w:trPr>
          <w:trHeight w:val="443"/>
        </w:trPr>
        <w:tc>
          <w:tcPr>
            <w:tcW w:w="4036" w:type="dxa"/>
            <w:tcBorders>
              <w:top w:val="dashed" w:sz="4" w:space="0" w:color="000000"/>
              <w:bottom w:val="dashed" w:sz="4" w:space="0" w:color="000000"/>
            </w:tcBorders>
          </w:tcPr>
          <w:p w14:paraId="2BDF64CD" w14:textId="77777777" w:rsidR="009C038F" w:rsidRDefault="00000000">
            <w:pPr>
              <w:pBdr>
                <w:top w:val="nil"/>
                <w:left w:val="nil"/>
                <w:bottom w:val="nil"/>
                <w:right w:val="nil"/>
                <w:between w:val="nil"/>
              </w:pBdr>
              <w:spacing w:before="157"/>
              <w:ind w:left="200"/>
              <w:rPr>
                <w:color w:val="000000"/>
                <w:sz w:val="18"/>
                <w:szCs w:val="18"/>
              </w:rPr>
            </w:pPr>
            <w:r>
              <w:rPr>
                <w:color w:val="000009"/>
                <w:sz w:val="18"/>
                <w:szCs w:val="18"/>
              </w:rPr>
              <w:lastRenderedPageBreak/>
              <w:t>Local e data</w:t>
            </w:r>
          </w:p>
        </w:tc>
        <w:tc>
          <w:tcPr>
            <w:tcW w:w="1202" w:type="dxa"/>
            <w:tcBorders>
              <w:top w:val="dashed" w:sz="4" w:space="0" w:color="000000"/>
              <w:bottom w:val="dashed" w:sz="4" w:space="0" w:color="000000"/>
            </w:tcBorders>
          </w:tcPr>
          <w:p w14:paraId="342AD946" w14:textId="77777777" w:rsidR="009C038F" w:rsidRDefault="00000000">
            <w:pPr>
              <w:pBdr>
                <w:top w:val="nil"/>
                <w:left w:val="nil"/>
                <w:bottom w:val="nil"/>
                <w:right w:val="nil"/>
                <w:between w:val="nil"/>
              </w:pBdr>
              <w:spacing w:before="122"/>
              <w:ind w:right="82"/>
              <w:jc w:val="center"/>
              <w:rPr>
                <w:color w:val="000000"/>
                <w:sz w:val="24"/>
                <w:szCs w:val="24"/>
              </w:rPr>
            </w:pPr>
            <w:r>
              <w:rPr>
                <w:color w:val="000009"/>
                <w:sz w:val="24"/>
                <w:szCs w:val="24"/>
              </w:rPr>
              <w:t>,</w:t>
            </w:r>
          </w:p>
        </w:tc>
        <w:tc>
          <w:tcPr>
            <w:tcW w:w="540" w:type="dxa"/>
          </w:tcPr>
          <w:p w14:paraId="6ADE333C" w14:textId="77777777" w:rsidR="009C038F" w:rsidRDefault="00000000">
            <w:pPr>
              <w:pBdr>
                <w:top w:val="nil"/>
                <w:left w:val="nil"/>
                <w:bottom w:val="nil"/>
                <w:right w:val="nil"/>
                <w:between w:val="nil"/>
              </w:pBdr>
              <w:spacing w:before="157"/>
              <w:ind w:left="70"/>
              <w:rPr>
                <w:color w:val="000000"/>
                <w:sz w:val="18"/>
                <w:szCs w:val="18"/>
              </w:rPr>
            </w:pPr>
            <w:r>
              <w:rPr>
                <w:color w:val="000009"/>
                <w:sz w:val="18"/>
                <w:szCs w:val="18"/>
              </w:rPr>
              <w:t>de</w:t>
            </w:r>
          </w:p>
        </w:tc>
        <w:tc>
          <w:tcPr>
            <w:tcW w:w="2158" w:type="dxa"/>
            <w:tcBorders>
              <w:top w:val="dashed" w:sz="4" w:space="0" w:color="000000"/>
              <w:bottom w:val="dashed" w:sz="4" w:space="0" w:color="000000"/>
            </w:tcBorders>
          </w:tcPr>
          <w:p w14:paraId="696078B5" w14:textId="77777777" w:rsidR="009C038F" w:rsidRDefault="009C038F">
            <w:pPr>
              <w:pBdr>
                <w:top w:val="nil"/>
                <w:left w:val="nil"/>
                <w:bottom w:val="nil"/>
                <w:right w:val="nil"/>
                <w:between w:val="nil"/>
              </w:pBdr>
              <w:rPr>
                <w:rFonts w:ascii="Times New Roman" w:eastAsia="Times New Roman" w:hAnsi="Times New Roman" w:cs="Times New Roman"/>
                <w:color w:val="000000"/>
                <w:sz w:val="18"/>
                <w:szCs w:val="18"/>
              </w:rPr>
            </w:pPr>
          </w:p>
        </w:tc>
        <w:tc>
          <w:tcPr>
            <w:tcW w:w="1805" w:type="dxa"/>
            <w:tcBorders>
              <w:top w:val="dashed" w:sz="4" w:space="0" w:color="000000"/>
              <w:bottom w:val="dashed" w:sz="4" w:space="0" w:color="000000"/>
            </w:tcBorders>
          </w:tcPr>
          <w:p w14:paraId="3503B7F5" w14:textId="77777777" w:rsidR="009C038F" w:rsidRDefault="00000000">
            <w:pPr>
              <w:pBdr>
                <w:top w:val="nil"/>
                <w:left w:val="nil"/>
                <w:bottom w:val="nil"/>
                <w:right w:val="nil"/>
                <w:between w:val="nil"/>
              </w:pBdr>
              <w:spacing w:before="157"/>
              <w:ind w:left="70"/>
              <w:rPr>
                <w:color w:val="000000"/>
                <w:sz w:val="18"/>
                <w:szCs w:val="18"/>
              </w:rPr>
            </w:pPr>
            <w:r>
              <w:rPr>
                <w:color w:val="000009"/>
                <w:sz w:val="18"/>
                <w:szCs w:val="18"/>
              </w:rPr>
              <w:t>de</w:t>
            </w:r>
          </w:p>
        </w:tc>
      </w:tr>
      <w:tr w:rsidR="009C038F" w14:paraId="2CF00F2C" w14:textId="77777777">
        <w:trPr>
          <w:trHeight w:val="583"/>
        </w:trPr>
        <w:tc>
          <w:tcPr>
            <w:tcW w:w="4036" w:type="dxa"/>
            <w:tcBorders>
              <w:top w:val="dashed" w:sz="4" w:space="0" w:color="000000"/>
            </w:tcBorders>
          </w:tcPr>
          <w:p w14:paraId="3D5ADD3D" w14:textId="77777777" w:rsidR="009C038F" w:rsidRDefault="009C038F">
            <w:pPr>
              <w:pBdr>
                <w:top w:val="nil"/>
                <w:left w:val="nil"/>
                <w:bottom w:val="nil"/>
                <w:right w:val="nil"/>
                <w:between w:val="nil"/>
              </w:pBdr>
              <w:rPr>
                <w:rFonts w:ascii="Arial" w:eastAsia="Arial" w:hAnsi="Arial" w:cs="Arial"/>
                <w:b/>
                <w:color w:val="000000"/>
                <w:sz w:val="18"/>
                <w:szCs w:val="18"/>
              </w:rPr>
            </w:pPr>
          </w:p>
          <w:p w14:paraId="61E63B62" w14:textId="77777777" w:rsidR="009C038F" w:rsidRDefault="00000000">
            <w:pPr>
              <w:pBdr>
                <w:top w:val="nil"/>
                <w:left w:val="nil"/>
                <w:bottom w:val="nil"/>
                <w:right w:val="nil"/>
                <w:between w:val="nil"/>
              </w:pBdr>
              <w:ind w:left="200"/>
              <w:rPr>
                <w:color w:val="000000"/>
                <w:sz w:val="18"/>
                <w:szCs w:val="18"/>
              </w:rPr>
            </w:pPr>
            <w:r>
              <w:rPr>
                <w:color w:val="000009"/>
                <w:sz w:val="18"/>
                <w:szCs w:val="18"/>
              </w:rPr>
              <w:t>NOME/ASSINATURA DO(A) REQUERENTE:</w:t>
            </w:r>
          </w:p>
        </w:tc>
        <w:tc>
          <w:tcPr>
            <w:tcW w:w="5705" w:type="dxa"/>
            <w:gridSpan w:val="4"/>
          </w:tcPr>
          <w:p w14:paraId="588110B7" w14:textId="77777777" w:rsidR="009C038F" w:rsidRDefault="009C038F">
            <w:pPr>
              <w:pBdr>
                <w:top w:val="nil"/>
                <w:left w:val="nil"/>
                <w:bottom w:val="nil"/>
                <w:right w:val="nil"/>
                <w:between w:val="nil"/>
              </w:pBdr>
              <w:spacing w:before="8"/>
              <w:rPr>
                <w:rFonts w:ascii="Arial" w:eastAsia="Arial" w:hAnsi="Arial" w:cs="Arial"/>
                <w:b/>
                <w:color w:val="000000"/>
                <w:sz w:val="26"/>
                <w:szCs w:val="26"/>
              </w:rPr>
            </w:pPr>
          </w:p>
          <w:p w14:paraId="6A6B2ED2" w14:textId="77777777" w:rsidR="009C038F" w:rsidRDefault="00000000">
            <w:pPr>
              <w:pBdr>
                <w:top w:val="nil"/>
                <w:left w:val="nil"/>
                <w:bottom w:val="nil"/>
                <w:right w:val="nil"/>
                <w:between w:val="nil"/>
              </w:pBdr>
              <w:spacing w:line="256" w:lineRule="auto"/>
              <w:ind w:left="189"/>
              <w:rPr>
                <w:color w:val="000000"/>
                <w:sz w:val="24"/>
                <w:szCs w:val="24"/>
              </w:rPr>
            </w:pPr>
            <w:r>
              <w:rPr>
                <w:color w:val="000009"/>
                <w:sz w:val="24"/>
                <w:szCs w:val="24"/>
              </w:rPr>
              <w:t>.................................................................................</w:t>
            </w:r>
          </w:p>
        </w:tc>
      </w:tr>
    </w:tbl>
    <w:p w14:paraId="1082DF82" w14:textId="77777777" w:rsidR="009C038F" w:rsidRDefault="00000000">
      <w:pPr>
        <w:pBdr>
          <w:top w:val="nil"/>
          <w:left w:val="nil"/>
          <w:bottom w:val="nil"/>
          <w:right w:val="nil"/>
          <w:between w:val="nil"/>
        </w:pBdr>
        <w:spacing w:before="10"/>
        <w:rPr>
          <w:rFonts w:ascii="Arial" w:eastAsia="Arial" w:hAnsi="Arial" w:cs="Arial"/>
          <w:b/>
          <w:color w:val="000000"/>
          <w:sz w:val="28"/>
          <w:szCs w:val="28"/>
        </w:rPr>
      </w:pPr>
      <w:r>
        <w:rPr>
          <w:noProof/>
        </w:rPr>
        <mc:AlternateContent>
          <mc:Choice Requires="wps">
            <w:drawing>
              <wp:anchor distT="0" distB="0" distL="0" distR="0" simplePos="0" relativeHeight="251662336" behindDoc="0" locked="0" layoutInCell="1" hidden="0" allowOverlap="1" wp14:anchorId="0BF15186" wp14:editId="43D1415E">
                <wp:simplePos x="0" y="0"/>
                <wp:positionH relativeFrom="column">
                  <wp:posOffset>190500</wp:posOffset>
                </wp:positionH>
                <wp:positionV relativeFrom="paragraph">
                  <wp:posOffset>228600</wp:posOffset>
                </wp:positionV>
                <wp:extent cx="7620" cy="12700"/>
                <wp:effectExtent l="0" t="0" r="0" b="0"/>
                <wp:wrapTopAndBottom distT="0" distB="0"/>
                <wp:docPr id="2008960138" name="Retângulo 2008960138"/>
                <wp:cNvGraphicFramePr/>
                <a:graphic xmlns:a="http://schemas.openxmlformats.org/drawingml/2006/main">
                  <a:graphicData uri="http://schemas.microsoft.com/office/word/2010/wordprocessingShape">
                    <wps:wsp>
                      <wps:cNvSpPr/>
                      <wps:spPr>
                        <a:xfrm>
                          <a:off x="4431600" y="3776190"/>
                          <a:ext cx="1828800" cy="7620"/>
                        </a:xfrm>
                        <a:prstGeom prst="rect">
                          <a:avLst/>
                        </a:prstGeom>
                        <a:solidFill>
                          <a:srgbClr val="000009"/>
                        </a:solidFill>
                        <a:ln>
                          <a:noFill/>
                        </a:ln>
                      </wps:spPr>
                      <wps:txbx>
                        <w:txbxContent>
                          <w:p w14:paraId="33793098" w14:textId="77777777" w:rsidR="009C038F" w:rsidRDefault="009C038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190500</wp:posOffset>
                </wp:positionH>
                <wp:positionV relativeFrom="paragraph">
                  <wp:posOffset>228600</wp:posOffset>
                </wp:positionV>
                <wp:extent cx="7620" cy="12700"/>
                <wp:effectExtent b="0" l="0" r="0" t="0"/>
                <wp:wrapTopAndBottom distB="0" distT="0"/>
                <wp:docPr id="2008960138" name="image16.png"/>
                <a:graphic>
                  <a:graphicData uri="http://schemas.openxmlformats.org/drawingml/2006/picture">
                    <pic:pic>
                      <pic:nvPicPr>
                        <pic:cNvPr id="0" name="image16.png"/>
                        <pic:cNvPicPr preferRelativeResize="0"/>
                      </pic:nvPicPr>
                      <pic:blipFill>
                        <a:blip r:embed="rId22"/>
                        <a:srcRect/>
                        <a:stretch>
                          <a:fillRect/>
                        </a:stretch>
                      </pic:blipFill>
                      <pic:spPr>
                        <a:xfrm>
                          <a:off x="0" y="0"/>
                          <a:ext cx="7620" cy="12700"/>
                        </a:xfrm>
                        <a:prstGeom prst="rect"/>
                        <a:ln/>
                      </pic:spPr>
                    </pic:pic>
                  </a:graphicData>
                </a:graphic>
              </wp:anchor>
            </w:drawing>
          </mc:Fallback>
        </mc:AlternateContent>
      </w:r>
    </w:p>
    <w:p w14:paraId="07C52D83" w14:textId="77777777" w:rsidR="009C038F" w:rsidRDefault="00000000">
      <w:pPr>
        <w:tabs>
          <w:tab w:val="left" w:pos="1089"/>
        </w:tabs>
        <w:spacing w:before="69"/>
        <w:ind w:left="318"/>
        <w:rPr>
          <w:sz w:val="18"/>
          <w:szCs w:val="18"/>
        </w:rPr>
        <w:sectPr w:rsidR="009C038F">
          <w:pgSz w:w="11910" w:h="16840"/>
          <w:pgMar w:top="600" w:right="280" w:bottom="1060" w:left="1100" w:header="0" w:footer="875" w:gutter="0"/>
          <w:cols w:space="720"/>
        </w:sectPr>
      </w:pPr>
      <w:r>
        <w:rPr>
          <w:color w:val="000009"/>
          <w:sz w:val="20"/>
          <w:szCs w:val="20"/>
          <w:vertAlign w:val="superscript"/>
        </w:rPr>
        <w:t>3</w:t>
      </w:r>
      <w:r>
        <w:rPr>
          <w:color w:val="000009"/>
          <w:sz w:val="20"/>
          <w:szCs w:val="20"/>
          <w:vertAlign w:val="superscript"/>
        </w:rPr>
        <w:tab/>
      </w:r>
      <w:r>
        <w:rPr>
          <w:color w:val="000009"/>
          <w:sz w:val="18"/>
          <w:szCs w:val="18"/>
        </w:rPr>
        <w:t xml:space="preserve">O </w:t>
      </w:r>
      <w:r>
        <w:rPr>
          <w:color w:val="111111"/>
          <w:sz w:val="18"/>
          <w:szCs w:val="18"/>
        </w:rPr>
        <w:t>presente f</w:t>
      </w:r>
      <w:r>
        <w:rPr>
          <w:color w:val="000009"/>
          <w:sz w:val="18"/>
          <w:szCs w:val="18"/>
        </w:rPr>
        <w:t xml:space="preserve">ormulário pode ser baixado no </w:t>
      </w:r>
      <w:r>
        <w:rPr>
          <w:rFonts w:ascii="Arial" w:eastAsia="Arial" w:hAnsi="Arial" w:cs="Arial"/>
          <w:i/>
          <w:color w:val="000009"/>
          <w:sz w:val="18"/>
          <w:szCs w:val="18"/>
        </w:rPr>
        <w:t xml:space="preserve">site </w:t>
      </w:r>
      <w:r>
        <w:rPr>
          <w:color w:val="000009"/>
          <w:sz w:val="18"/>
          <w:szCs w:val="18"/>
        </w:rPr>
        <w:t xml:space="preserve">do CIMAM </w:t>
      </w:r>
      <w:hyperlink r:id="rId23">
        <w:r>
          <w:rPr>
            <w:color w:val="000009"/>
            <w:sz w:val="18"/>
            <w:szCs w:val="18"/>
          </w:rPr>
          <w:t>(</w:t>
        </w:r>
      </w:hyperlink>
      <w:hyperlink r:id="rId24">
        <w:r>
          <w:rPr>
            <w:color w:val="0000FF"/>
            <w:sz w:val="18"/>
            <w:szCs w:val="18"/>
            <w:u w:val="single"/>
          </w:rPr>
          <w:t>www.cimam.sc.gov.br</w:t>
        </w:r>
      </w:hyperlink>
      <w:r>
        <w:rPr>
          <w:color w:val="000009"/>
          <w:sz w:val="18"/>
          <w:szCs w:val="18"/>
        </w:rPr>
        <w:t>) para preenchimento.</w:t>
      </w:r>
    </w:p>
    <w:p w14:paraId="326F9F4E" w14:textId="77777777" w:rsidR="009C038F" w:rsidRDefault="009C038F">
      <w:pPr>
        <w:pBdr>
          <w:top w:val="nil"/>
          <w:left w:val="nil"/>
          <w:bottom w:val="nil"/>
          <w:right w:val="nil"/>
          <w:between w:val="nil"/>
        </w:pBdr>
        <w:spacing w:before="2"/>
        <w:rPr>
          <w:rFonts w:ascii="Arial" w:eastAsia="Arial" w:hAnsi="Arial" w:cs="Arial"/>
          <w:b/>
          <w:color w:val="000000"/>
          <w:sz w:val="23"/>
          <w:szCs w:val="23"/>
        </w:rPr>
      </w:pPr>
    </w:p>
    <w:p w14:paraId="7F3F4D52" w14:textId="77777777" w:rsidR="009C038F" w:rsidRDefault="00000000">
      <w:pPr>
        <w:spacing w:before="93" w:line="364" w:lineRule="auto"/>
        <w:ind w:left="3773" w:right="4535" w:firstLine="693"/>
        <w:rPr>
          <w:rFonts w:ascii="Arial" w:eastAsia="Arial" w:hAnsi="Arial" w:cs="Arial"/>
          <w:b/>
          <w:sz w:val="20"/>
          <w:szCs w:val="20"/>
        </w:rPr>
      </w:pPr>
      <w:bookmarkStart w:id="6" w:name="_heading=h.3dy6vkm" w:colFirst="0" w:colLast="0"/>
      <w:bookmarkEnd w:id="6"/>
      <w:r>
        <w:rPr>
          <w:rFonts w:ascii="Arial" w:eastAsia="Arial" w:hAnsi="Arial" w:cs="Arial"/>
          <w:b/>
          <w:color w:val="000080"/>
          <w:sz w:val="20"/>
          <w:szCs w:val="20"/>
        </w:rPr>
        <w:t xml:space="preserve">Anexo 2 </w:t>
      </w:r>
      <w:r>
        <w:rPr>
          <w:rFonts w:ascii="Arial" w:eastAsia="Arial" w:hAnsi="Arial" w:cs="Arial"/>
          <w:b/>
          <w:color w:val="000009"/>
          <w:sz w:val="20"/>
          <w:szCs w:val="20"/>
        </w:rPr>
        <w:t>Modelo de Procuração</w:t>
      </w:r>
      <w:r>
        <w:rPr>
          <w:rFonts w:ascii="Arial" w:eastAsia="Arial" w:hAnsi="Arial" w:cs="Arial"/>
          <w:b/>
          <w:color w:val="000009"/>
          <w:sz w:val="20"/>
          <w:szCs w:val="20"/>
          <w:vertAlign w:val="superscript"/>
        </w:rPr>
        <w:t>4</w:t>
      </w:r>
    </w:p>
    <w:p w14:paraId="3A8648C3" w14:textId="77777777" w:rsidR="009C038F" w:rsidRDefault="009C038F">
      <w:pPr>
        <w:pBdr>
          <w:top w:val="nil"/>
          <w:left w:val="nil"/>
          <w:bottom w:val="nil"/>
          <w:right w:val="nil"/>
          <w:between w:val="nil"/>
        </w:pBdr>
        <w:spacing w:before="11"/>
        <w:rPr>
          <w:rFonts w:ascii="Arial" w:eastAsia="Arial" w:hAnsi="Arial" w:cs="Arial"/>
          <w:b/>
          <w:color w:val="000000"/>
          <w:sz w:val="23"/>
          <w:szCs w:val="23"/>
        </w:rPr>
      </w:pPr>
    </w:p>
    <w:p w14:paraId="4CA231FD" w14:textId="77777777" w:rsidR="009C038F" w:rsidRDefault="00000000">
      <w:pPr>
        <w:pBdr>
          <w:top w:val="nil"/>
          <w:left w:val="nil"/>
          <w:bottom w:val="nil"/>
          <w:right w:val="nil"/>
          <w:between w:val="nil"/>
        </w:pBdr>
        <w:spacing w:line="360" w:lineRule="auto"/>
        <w:ind w:left="318" w:right="260"/>
        <w:jc w:val="both"/>
        <w:rPr>
          <w:color w:val="000000"/>
          <w:sz w:val="24"/>
          <w:szCs w:val="24"/>
        </w:rPr>
      </w:pPr>
      <w:r>
        <w:rPr>
          <w:color w:val="000009"/>
          <w:sz w:val="20"/>
          <w:szCs w:val="20"/>
        </w:rPr>
        <w:t>Pelo presente instrumento particular de procuração, o(a) outorgante abaixo qualificado(a)</w:t>
      </w:r>
      <w:r>
        <w:rPr>
          <w:color w:val="CE171E"/>
          <w:sz w:val="20"/>
          <w:szCs w:val="20"/>
        </w:rPr>
        <w:t xml:space="preserve">, </w:t>
      </w:r>
      <w:r>
        <w:rPr>
          <w:color w:val="000009"/>
          <w:sz w:val="20"/>
          <w:szCs w:val="20"/>
        </w:rPr>
        <w:t>nomeia e constitui seu bastante procurador(a) o(a) outorgado(a)</w:t>
      </w:r>
      <w:r>
        <w:rPr>
          <w:color w:val="CE171E"/>
          <w:sz w:val="20"/>
          <w:szCs w:val="20"/>
        </w:rPr>
        <w:t xml:space="preserve">, </w:t>
      </w:r>
      <w:r>
        <w:rPr>
          <w:color w:val="000009"/>
          <w:sz w:val="20"/>
          <w:szCs w:val="20"/>
        </w:rPr>
        <w:t>abaixo qualificado(a)</w:t>
      </w:r>
      <w:r>
        <w:rPr>
          <w:color w:val="CE171E"/>
          <w:sz w:val="20"/>
          <w:szCs w:val="20"/>
        </w:rPr>
        <w:t xml:space="preserve">, </w:t>
      </w:r>
      <w:r>
        <w:rPr>
          <w:color w:val="000009"/>
          <w:sz w:val="20"/>
          <w:szCs w:val="20"/>
        </w:rPr>
        <w:t xml:space="preserve">para representá-lo(a) junto ao Consórcio Intermunicipal Multilinalitário da AMNoroeste CIMAM, no processo de </w:t>
      </w:r>
      <w:r>
        <w:rPr>
          <w:rFonts w:ascii="Arial" w:eastAsia="Arial" w:hAnsi="Arial" w:cs="Arial"/>
          <w:b/>
          <w:color w:val="000009"/>
          <w:sz w:val="20"/>
          <w:szCs w:val="20"/>
        </w:rPr>
        <w:t xml:space="preserve">corte de árvores isoladas </w:t>
      </w:r>
      <w:r>
        <w:rPr>
          <w:color w:val="000009"/>
          <w:sz w:val="20"/>
          <w:szCs w:val="20"/>
        </w:rPr>
        <w:t>em área urbana ou área rural com usos agro</w:t>
      </w:r>
      <w:r>
        <w:rPr>
          <w:color w:val="111111"/>
          <w:sz w:val="20"/>
          <w:szCs w:val="20"/>
        </w:rPr>
        <w:t>s</w:t>
      </w:r>
      <w:r>
        <w:rPr>
          <w:color w:val="000009"/>
          <w:sz w:val="20"/>
          <w:szCs w:val="20"/>
        </w:rPr>
        <w:t>silvipastoris da área abaixo qualificada</w:t>
      </w:r>
      <w:r>
        <w:rPr>
          <w:color w:val="000009"/>
          <w:sz w:val="24"/>
          <w:szCs w:val="24"/>
        </w:rPr>
        <w:t>.</w:t>
      </w:r>
      <w:r>
        <w:rPr>
          <w:noProof/>
        </w:rPr>
        <mc:AlternateContent>
          <mc:Choice Requires="wps">
            <w:drawing>
              <wp:anchor distT="0" distB="0" distL="0" distR="0" simplePos="0" relativeHeight="251663360" behindDoc="1" locked="0" layoutInCell="1" hidden="0" allowOverlap="1" wp14:anchorId="4DC59C1F" wp14:editId="31033D76">
                <wp:simplePos x="0" y="0"/>
                <wp:positionH relativeFrom="column">
                  <wp:posOffset>5372100</wp:posOffset>
                </wp:positionH>
                <wp:positionV relativeFrom="paragraph">
                  <wp:posOffset>76200</wp:posOffset>
                </wp:positionV>
                <wp:extent cx="6350" cy="12700"/>
                <wp:effectExtent l="0" t="0" r="0" b="0"/>
                <wp:wrapNone/>
                <wp:docPr id="2008960134" name="Retângulo 2008960134"/>
                <wp:cNvGraphicFramePr/>
                <a:graphic xmlns:a="http://schemas.openxmlformats.org/drawingml/2006/main">
                  <a:graphicData uri="http://schemas.microsoft.com/office/word/2010/wordprocessingShape">
                    <wps:wsp>
                      <wps:cNvSpPr/>
                      <wps:spPr>
                        <a:xfrm>
                          <a:off x="5328538" y="3776825"/>
                          <a:ext cx="34925" cy="6350"/>
                        </a:xfrm>
                        <a:prstGeom prst="rect">
                          <a:avLst/>
                        </a:prstGeom>
                        <a:solidFill>
                          <a:srgbClr val="CE171E"/>
                        </a:solidFill>
                        <a:ln>
                          <a:noFill/>
                        </a:ln>
                      </wps:spPr>
                      <wps:txbx>
                        <w:txbxContent>
                          <w:p w14:paraId="73ED5913" w14:textId="77777777" w:rsidR="009C038F" w:rsidRDefault="009C038F">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5372100</wp:posOffset>
                </wp:positionH>
                <wp:positionV relativeFrom="paragraph">
                  <wp:posOffset>76200</wp:posOffset>
                </wp:positionV>
                <wp:extent cx="6350" cy="12700"/>
                <wp:effectExtent b="0" l="0" r="0" t="0"/>
                <wp:wrapNone/>
                <wp:docPr id="2008960134" name="image12.png"/>
                <a:graphic>
                  <a:graphicData uri="http://schemas.openxmlformats.org/drawingml/2006/picture">
                    <pic:pic>
                      <pic:nvPicPr>
                        <pic:cNvPr id="0" name="image12.png"/>
                        <pic:cNvPicPr preferRelativeResize="0"/>
                      </pic:nvPicPr>
                      <pic:blipFill>
                        <a:blip r:embed="rId25"/>
                        <a:srcRect/>
                        <a:stretch>
                          <a:fillRect/>
                        </a:stretch>
                      </pic:blipFill>
                      <pic:spPr>
                        <a:xfrm>
                          <a:off x="0" y="0"/>
                          <a:ext cx="6350" cy="12700"/>
                        </a:xfrm>
                        <a:prstGeom prst="rect"/>
                        <a:ln/>
                      </pic:spPr>
                    </pic:pic>
                  </a:graphicData>
                </a:graphic>
              </wp:anchor>
            </w:drawing>
          </mc:Fallback>
        </mc:AlternateContent>
      </w:r>
    </w:p>
    <w:p w14:paraId="056485E3" w14:textId="77777777" w:rsidR="009C038F" w:rsidRDefault="009C038F">
      <w:pPr>
        <w:pBdr>
          <w:top w:val="nil"/>
          <w:left w:val="nil"/>
          <w:bottom w:val="nil"/>
          <w:right w:val="nil"/>
          <w:between w:val="nil"/>
        </w:pBdr>
        <w:spacing w:before="6"/>
        <w:rPr>
          <w:color w:val="000000"/>
          <w:sz w:val="26"/>
          <w:szCs w:val="26"/>
        </w:rPr>
      </w:pPr>
    </w:p>
    <w:p w14:paraId="7C711A2C" w14:textId="77777777" w:rsidR="009C038F" w:rsidRDefault="00000000">
      <w:pPr>
        <w:tabs>
          <w:tab w:val="left" w:pos="6724"/>
          <w:tab w:val="left" w:pos="8492"/>
          <w:tab w:val="left" w:pos="10307"/>
        </w:tabs>
        <w:ind w:left="318"/>
        <w:jc w:val="both"/>
        <w:rPr>
          <w:rFonts w:ascii="Arial" w:eastAsia="Arial" w:hAnsi="Arial" w:cs="Arial"/>
          <w:b/>
          <w:sz w:val="18"/>
          <w:szCs w:val="18"/>
        </w:rPr>
      </w:pPr>
      <w:r>
        <w:rPr>
          <w:rFonts w:ascii="Arial" w:eastAsia="Arial" w:hAnsi="Arial" w:cs="Arial"/>
          <w:b/>
          <w:color w:val="000009"/>
          <w:sz w:val="18"/>
          <w:szCs w:val="18"/>
        </w:rPr>
        <w:t xml:space="preserve">Dados do(a) Outorgante    </w:t>
      </w:r>
      <w:r>
        <w:rPr>
          <w:rFonts w:ascii="Arial" w:eastAsia="Arial" w:hAnsi="Arial" w:cs="Arial"/>
          <w:b/>
          <w:color w:val="000009"/>
          <w:sz w:val="18"/>
          <w:szCs w:val="18"/>
          <w:u w:val="single"/>
        </w:rPr>
        <w:t xml:space="preserve"> </w:t>
      </w:r>
      <w:r>
        <w:rPr>
          <w:rFonts w:ascii="Arial" w:eastAsia="Arial" w:hAnsi="Arial" w:cs="Arial"/>
          <w:b/>
          <w:color w:val="000009"/>
          <w:sz w:val="18"/>
          <w:szCs w:val="18"/>
          <w:u w:val="single"/>
        </w:rPr>
        <w:tab/>
      </w:r>
      <w:r>
        <w:rPr>
          <w:rFonts w:ascii="Arial" w:eastAsia="Arial" w:hAnsi="Arial" w:cs="Arial"/>
          <w:b/>
          <w:color w:val="000009"/>
          <w:sz w:val="18"/>
          <w:szCs w:val="18"/>
        </w:rPr>
        <w:tab/>
      </w:r>
      <w:r>
        <w:rPr>
          <w:rFonts w:ascii="Arial" w:eastAsia="Arial" w:hAnsi="Arial" w:cs="Arial"/>
          <w:b/>
          <w:color w:val="000009"/>
          <w:sz w:val="18"/>
          <w:szCs w:val="18"/>
          <w:u w:val="single"/>
        </w:rPr>
        <w:t xml:space="preserve"> </w:t>
      </w:r>
      <w:r>
        <w:rPr>
          <w:rFonts w:ascii="Arial" w:eastAsia="Arial" w:hAnsi="Arial" w:cs="Arial"/>
          <w:b/>
          <w:color w:val="000009"/>
          <w:sz w:val="18"/>
          <w:szCs w:val="18"/>
          <w:u w:val="single"/>
        </w:rPr>
        <w:tab/>
      </w:r>
    </w:p>
    <w:p w14:paraId="1A05F97B" w14:textId="77777777" w:rsidR="009C038F" w:rsidRDefault="009C038F">
      <w:pPr>
        <w:pBdr>
          <w:top w:val="nil"/>
          <w:left w:val="nil"/>
          <w:bottom w:val="nil"/>
          <w:right w:val="nil"/>
          <w:between w:val="nil"/>
        </w:pBdr>
        <w:spacing w:before="3"/>
        <w:rPr>
          <w:rFonts w:ascii="Arial" w:eastAsia="Arial" w:hAnsi="Arial" w:cs="Arial"/>
          <w:b/>
          <w:color w:val="000000"/>
          <w:sz w:val="17"/>
          <w:szCs w:val="17"/>
        </w:rPr>
      </w:pPr>
    </w:p>
    <w:p w14:paraId="7240A1F2" w14:textId="77777777" w:rsidR="009C038F" w:rsidRDefault="00000000">
      <w:pPr>
        <w:tabs>
          <w:tab w:val="left" w:pos="3444"/>
          <w:tab w:val="left" w:pos="6679"/>
          <w:tab w:val="left" w:pos="7058"/>
          <w:tab w:val="left" w:pos="10263"/>
        </w:tabs>
        <w:spacing w:line="391" w:lineRule="auto"/>
        <w:ind w:left="318" w:right="260"/>
        <w:jc w:val="both"/>
        <w:rPr>
          <w:sz w:val="24"/>
          <w:szCs w:val="24"/>
        </w:rPr>
      </w:pPr>
      <w:r>
        <w:rPr>
          <w:color w:val="000009"/>
          <w:sz w:val="18"/>
          <w:szCs w:val="18"/>
        </w:rPr>
        <w:t>RAZÃO SOCIAL/NOME:</w:t>
      </w:r>
      <w:r>
        <w:rPr>
          <w:color w:val="000009"/>
          <w:sz w:val="18"/>
          <w:szCs w:val="18"/>
        </w:rPr>
        <w:tab/>
      </w:r>
      <w:r>
        <w:rPr>
          <w:color w:val="000009"/>
          <w:sz w:val="18"/>
          <w:szCs w:val="18"/>
        </w:rPr>
        <w:tab/>
        <w:t>NACIONALIDAD</w:t>
      </w:r>
      <w:r>
        <w:rPr>
          <w:color w:val="000009"/>
          <w:sz w:val="18"/>
          <w:szCs w:val="18"/>
          <w:u w:val="single"/>
        </w:rPr>
        <w:t>E:</w:t>
      </w:r>
      <w:r>
        <w:rPr>
          <w:color w:val="000009"/>
          <w:sz w:val="18"/>
          <w:szCs w:val="18"/>
          <w:u w:val="single"/>
        </w:rPr>
        <w:tab/>
      </w:r>
      <w:r>
        <w:rPr>
          <w:color w:val="000009"/>
          <w:sz w:val="18"/>
          <w:szCs w:val="18"/>
        </w:rPr>
        <w:t xml:space="preserve"> ESTADO CIVIL</w:t>
      </w:r>
      <w:r>
        <w:rPr>
          <w:color w:val="000009"/>
          <w:sz w:val="24"/>
          <w:szCs w:val="24"/>
          <w:u w:val="single"/>
        </w:rPr>
        <w:t>:</w:t>
      </w:r>
      <w:r>
        <w:rPr>
          <w:color w:val="000009"/>
          <w:sz w:val="24"/>
          <w:szCs w:val="24"/>
          <w:u w:val="single"/>
        </w:rPr>
        <w:tab/>
      </w:r>
      <w:r>
        <w:rPr>
          <w:color w:val="000009"/>
          <w:sz w:val="18"/>
          <w:szCs w:val="18"/>
          <w:u w:val="single"/>
        </w:rPr>
        <w:t>PROFISSÃO</w:t>
      </w:r>
      <w:r>
        <w:rPr>
          <w:color w:val="000009"/>
          <w:sz w:val="24"/>
          <w:szCs w:val="24"/>
          <w:u w:val="single"/>
        </w:rPr>
        <w:t>:</w:t>
      </w:r>
      <w:r>
        <w:rPr>
          <w:color w:val="000009"/>
          <w:sz w:val="24"/>
          <w:szCs w:val="24"/>
          <w:u w:val="single"/>
        </w:rPr>
        <w:tab/>
      </w:r>
      <w:r>
        <w:rPr>
          <w:color w:val="000009"/>
          <w:sz w:val="24"/>
          <w:szCs w:val="24"/>
          <w:u w:val="single"/>
        </w:rPr>
        <w:tab/>
      </w:r>
      <w:r>
        <w:rPr>
          <w:color w:val="000009"/>
          <w:sz w:val="18"/>
          <w:szCs w:val="18"/>
        </w:rPr>
        <w:t>CARGO</w:t>
      </w:r>
      <w:r>
        <w:rPr>
          <w:color w:val="000009"/>
          <w:sz w:val="24"/>
          <w:szCs w:val="24"/>
        </w:rPr>
        <w:t>:</w:t>
      </w:r>
      <w:r>
        <w:rPr>
          <w:noProof/>
        </w:rPr>
        <mc:AlternateContent>
          <mc:Choice Requires="wps">
            <w:drawing>
              <wp:anchor distT="0" distB="0" distL="0" distR="0" simplePos="0" relativeHeight="251664384" behindDoc="1" locked="0" layoutInCell="1" hidden="0" allowOverlap="1" wp14:anchorId="6459966E" wp14:editId="5BECED80">
                <wp:simplePos x="0" y="0"/>
                <wp:positionH relativeFrom="column">
                  <wp:posOffset>1193800</wp:posOffset>
                </wp:positionH>
                <wp:positionV relativeFrom="paragraph">
                  <wp:posOffset>127000</wp:posOffset>
                </wp:positionV>
                <wp:extent cx="1270" cy="12700"/>
                <wp:effectExtent l="0" t="0" r="0" b="0"/>
                <wp:wrapNone/>
                <wp:docPr id="2008960137" name="Forma Livre: Forma 2008960137"/>
                <wp:cNvGraphicFramePr/>
                <a:graphic xmlns:a="http://schemas.openxmlformats.org/drawingml/2006/main">
                  <a:graphicData uri="http://schemas.microsoft.com/office/word/2010/wordprocessingShape">
                    <wps:wsp>
                      <wps:cNvSpPr/>
                      <wps:spPr>
                        <a:xfrm>
                          <a:off x="3706430" y="3779365"/>
                          <a:ext cx="3279140" cy="1270"/>
                        </a:xfrm>
                        <a:custGeom>
                          <a:avLst/>
                          <a:gdLst/>
                          <a:ahLst/>
                          <a:cxnLst/>
                          <a:rect l="l" t="t" r="r" b="b"/>
                          <a:pathLst>
                            <a:path w="5164" h="120000" extrusionOk="0">
                              <a:moveTo>
                                <a:pt x="0" y="0"/>
                              </a:moveTo>
                              <a:lnTo>
                                <a:pt x="691" y="0"/>
                              </a:lnTo>
                              <a:moveTo>
                                <a:pt x="691" y="0"/>
                              </a:moveTo>
                              <a:lnTo>
                                <a:pt x="700" y="0"/>
                              </a:lnTo>
                              <a:moveTo>
                                <a:pt x="700" y="0"/>
                              </a:moveTo>
                              <a:lnTo>
                                <a:pt x="1551" y="0"/>
                              </a:lnTo>
                              <a:moveTo>
                                <a:pt x="1551" y="0"/>
                              </a:moveTo>
                              <a:lnTo>
                                <a:pt x="1560" y="0"/>
                              </a:lnTo>
                              <a:moveTo>
                                <a:pt x="1560" y="0"/>
                              </a:moveTo>
                              <a:lnTo>
                                <a:pt x="2952" y="0"/>
                              </a:lnTo>
                              <a:moveTo>
                                <a:pt x="2952" y="0"/>
                              </a:moveTo>
                              <a:lnTo>
                                <a:pt x="2962" y="0"/>
                              </a:lnTo>
                              <a:moveTo>
                                <a:pt x="2962" y="0"/>
                              </a:moveTo>
                              <a:lnTo>
                                <a:pt x="4784" y="0"/>
                              </a:lnTo>
                              <a:moveTo>
                                <a:pt x="4784" y="0"/>
                              </a:moveTo>
                              <a:lnTo>
                                <a:pt x="4793" y="0"/>
                              </a:lnTo>
                              <a:moveTo>
                                <a:pt x="4793" y="0"/>
                              </a:moveTo>
                              <a:lnTo>
                                <a:pt x="5163" y="0"/>
                              </a:lnTo>
                            </a:path>
                          </a:pathLst>
                        </a:custGeom>
                        <a:noFill/>
                        <a:ln w="9525" cap="flat" cmpd="sng">
                          <a:solidFill>
                            <a:srgbClr val="000000"/>
                          </a:solidFill>
                          <a:prstDash val="dot"/>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1193800</wp:posOffset>
                </wp:positionH>
                <wp:positionV relativeFrom="paragraph">
                  <wp:posOffset>127000</wp:posOffset>
                </wp:positionV>
                <wp:extent cx="1270" cy="12700"/>
                <wp:effectExtent b="0" l="0" r="0" t="0"/>
                <wp:wrapNone/>
                <wp:docPr id="2008960137" name="image15.png"/>
                <a:graphic>
                  <a:graphicData uri="http://schemas.openxmlformats.org/drawingml/2006/picture">
                    <pic:pic>
                      <pic:nvPicPr>
                        <pic:cNvPr id="0" name="image15.png"/>
                        <pic:cNvPicPr preferRelativeResize="0"/>
                      </pic:nvPicPr>
                      <pic:blipFill>
                        <a:blip r:embed="rId26"/>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5408" behindDoc="1" locked="0" layoutInCell="1" hidden="0" allowOverlap="1" wp14:anchorId="2B6024CA" wp14:editId="22701255">
                <wp:simplePos x="0" y="0"/>
                <wp:positionH relativeFrom="column">
                  <wp:posOffset>4699000</wp:posOffset>
                </wp:positionH>
                <wp:positionV relativeFrom="paragraph">
                  <wp:posOffset>381000</wp:posOffset>
                </wp:positionV>
                <wp:extent cx="1270" cy="12700"/>
                <wp:effectExtent l="0" t="0" r="0" b="0"/>
                <wp:wrapNone/>
                <wp:docPr id="2008960141" name="Forma Livre: Forma 2008960141"/>
                <wp:cNvGraphicFramePr/>
                <a:graphic xmlns:a="http://schemas.openxmlformats.org/drawingml/2006/main">
                  <a:graphicData uri="http://schemas.microsoft.com/office/word/2010/wordprocessingShape">
                    <wps:wsp>
                      <wps:cNvSpPr/>
                      <wps:spPr>
                        <a:xfrm>
                          <a:off x="4438903" y="3779365"/>
                          <a:ext cx="1814195" cy="1270"/>
                        </a:xfrm>
                        <a:custGeom>
                          <a:avLst/>
                          <a:gdLst/>
                          <a:ahLst/>
                          <a:cxnLst/>
                          <a:rect l="l" t="t" r="r" b="b"/>
                          <a:pathLst>
                            <a:path w="2857" h="120000" extrusionOk="0">
                              <a:moveTo>
                                <a:pt x="0" y="0"/>
                              </a:moveTo>
                              <a:lnTo>
                                <a:pt x="605" y="0"/>
                              </a:lnTo>
                              <a:moveTo>
                                <a:pt x="605" y="0"/>
                              </a:moveTo>
                              <a:lnTo>
                                <a:pt x="615" y="0"/>
                              </a:lnTo>
                              <a:moveTo>
                                <a:pt x="615" y="0"/>
                              </a:moveTo>
                              <a:lnTo>
                                <a:pt x="2857" y="0"/>
                              </a:lnTo>
                            </a:path>
                          </a:pathLst>
                        </a:custGeom>
                        <a:noFill/>
                        <a:ln w="9525" cap="flat" cmpd="sng">
                          <a:solidFill>
                            <a:srgbClr val="000000"/>
                          </a:solidFill>
                          <a:prstDash val="dot"/>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4699000</wp:posOffset>
                </wp:positionH>
                <wp:positionV relativeFrom="paragraph">
                  <wp:posOffset>381000</wp:posOffset>
                </wp:positionV>
                <wp:extent cx="1270" cy="12700"/>
                <wp:effectExtent b="0" l="0" r="0" t="0"/>
                <wp:wrapNone/>
                <wp:docPr id="2008960141" name="image19.png"/>
                <a:graphic>
                  <a:graphicData uri="http://schemas.openxmlformats.org/drawingml/2006/picture">
                    <pic:pic>
                      <pic:nvPicPr>
                        <pic:cNvPr id="0" name="image19.png"/>
                        <pic:cNvPicPr preferRelativeResize="0"/>
                      </pic:nvPicPr>
                      <pic:blipFill>
                        <a:blip r:embed="rId27"/>
                        <a:srcRect/>
                        <a:stretch>
                          <a:fillRect/>
                        </a:stretch>
                      </pic:blipFill>
                      <pic:spPr>
                        <a:xfrm>
                          <a:off x="0" y="0"/>
                          <a:ext cx="1270" cy="12700"/>
                        </a:xfrm>
                        <a:prstGeom prst="rect"/>
                        <a:ln/>
                      </pic:spPr>
                    </pic:pic>
                  </a:graphicData>
                </a:graphic>
              </wp:anchor>
            </w:drawing>
          </mc:Fallback>
        </mc:AlternateContent>
      </w:r>
    </w:p>
    <w:p w14:paraId="3491BEF2" w14:textId="77777777" w:rsidR="009C038F" w:rsidRDefault="00000000">
      <w:pPr>
        <w:tabs>
          <w:tab w:val="left" w:pos="5957"/>
          <w:tab w:val="left" w:pos="10324"/>
        </w:tabs>
        <w:spacing w:line="234" w:lineRule="auto"/>
        <w:ind w:left="318"/>
        <w:jc w:val="both"/>
        <w:rPr>
          <w:sz w:val="24"/>
          <w:szCs w:val="24"/>
        </w:rPr>
      </w:pPr>
      <w:r>
        <w:rPr>
          <w:color w:val="000009"/>
          <w:sz w:val="18"/>
          <w:szCs w:val="18"/>
        </w:rPr>
        <w:t>EMPRESA:</w:t>
      </w:r>
      <w:r>
        <w:rPr>
          <w:color w:val="000009"/>
          <w:sz w:val="18"/>
          <w:szCs w:val="18"/>
          <w:u w:val="single"/>
        </w:rPr>
        <w:tab/>
      </w:r>
      <w:r>
        <w:rPr>
          <w:color w:val="000009"/>
          <w:sz w:val="18"/>
          <w:szCs w:val="18"/>
        </w:rPr>
        <w:t>CNPJ/CPF</w:t>
      </w:r>
      <w:r>
        <w:rPr>
          <w:color w:val="000009"/>
          <w:sz w:val="24"/>
          <w:szCs w:val="24"/>
        </w:rPr>
        <w:t xml:space="preserve">:        </w:t>
      </w:r>
      <w:r>
        <w:rPr>
          <w:color w:val="000009"/>
          <w:sz w:val="24"/>
          <w:szCs w:val="24"/>
          <w:u w:val="single"/>
        </w:rPr>
        <w:t xml:space="preserve"> </w:t>
      </w:r>
      <w:r>
        <w:rPr>
          <w:color w:val="000009"/>
          <w:sz w:val="24"/>
          <w:szCs w:val="24"/>
          <w:u w:val="single"/>
        </w:rPr>
        <w:tab/>
      </w:r>
    </w:p>
    <w:p w14:paraId="56571178" w14:textId="77777777" w:rsidR="009C038F" w:rsidRDefault="00000000">
      <w:pPr>
        <w:tabs>
          <w:tab w:val="left" w:pos="2593"/>
          <w:tab w:val="left" w:pos="4281"/>
          <w:tab w:val="left" w:pos="6943"/>
          <w:tab w:val="left" w:pos="8019"/>
          <w:tab w:val="left" w:pos="10299"/>
          <w:tab w:val="left" w:pos="10343"/>
        </w:tabs>
        <w:spacing w:before="129" w:line="391" w:lineRule="auto"/>
        <w:ind w:left="318" w:right="180"/>
        <w:jc w:val="both"/>
        <w:rPr>
          <w:sz w:val="18"/>
          <w:szCs w:val="18"/>
        </w:rPr>
      </w:pPr>
      <w:r>
        <w:rPr>
          <w:rFonts w:ascii="Arial" w:eastAsia="Arial" w:hAnsi="Arial" w:cs="Arial"/>
          <w:b/>
          <w:color w:val="000009"/>
          <w:sz w:val="18"/>
          <w:szCs w:val="18"/>
        </w:rPr>
        <w:t>Endereç</w:t>
      </w:r>
      <w:r>
        <w:rPr>
          <w:rFonts w:ascii="Arial" w:eastAsia="Arial" w:hAnsi="Arial" w:cs="Arial"/>
          <w:b/>
          <w:color w:val="000009"/>
          <w:sz w:val="18"/>
          <w:szCs w:val="18"/>
          <w:u w:val="single"/>
        </w:rPr>
        <w:t>o do(a) outorgante</w:t>
      </w:r>
      <w:r>
        <w:rPr>
          <w:rFonts w:ascii="Arial" w:eastAsia="Arial" w:hAnsi="Arial" w:cs="Arial"/>
          <w:b/>
          <w:color w:val="000009"/>
          <w:sz w:val="18"/>
          <w:szCs w:val="18"/>
        </w:rPr>
        <w:tab/>
      </w:r>
      <w:r>
        <w:rPr>
          <w:rFonts w:ascii="Arial" w:eastAsia="Arial" w:hAnsi="Arial" w:cs="Arial"/>
          <w:b/>
          <w:color w:val="000009"/>
          <w:sz w:val="18"/>
          <w:szCs w:val="18"/>
          <w:u w:val="single"/>
        </w:rPr>
        <w:t xml:space="preserve"> </w:t>
      </w:r>
      <w:r>
        <w:rPr>
          <w:rFonts w:ascii="Arial" w:eastAsia="Arial" w:hAnsi="Arial" w:cs="Arial"/>
          <w:b/>
          <w:color w:val="000009"/>
          <w:sz w:val="18"/>
          <w:szCs w:val="18"/>
          <w:u w:val="single"/>
        </w:rPr>
        <w:tab/>
      </w:r>
      <w:r>
        <w:rPr>
          <w:rFonts w:ascii="Arial" w:eastAsia="Arial" w:hAnsi="Arial" w:cs="Arial"/>
          <w:b/>
          <w:color w:val="000009"/>
          <w:sz w:val="18"/>
          <w:szCs w:val="18"/>
          <w:u w:val="single"/>
        </w:rPr>
        <w:tab/>
      </w:r>
      <w:r>
        <w:rPr>
          <w:rFonts w:ascii="Arial" w:eastAsia="Arial" w:hAnsi="Arial" w:cs="Arial"/>
          <w:b/>
          <w:color w:val="000009"/>
          <w:sz w:val="18"/>
          <w:szCs w:val="18"/>
          <w:u w:val="single"/>
        </w:rPr>
        <w:tab/>
        <w:t xml:space="preserve"> </w:t>
      </w:r>
      <w:r>
        <w:rPr>
          <w:rFonts w:ascii="Arial" w:eastAsia="Arial" w:hAnsi="Arial" w:cs="Arial"/>
          <w:b/>
          <w:color w:val="000009"/>
          <w:sz w:val="18"/>
          <w:szCs w:val="18"/>
        </w:rPr>
        <w:t xml:space="preserve"> </w:t>
      </w:r>
      <w:r>
        <w:rPr>
          <w:color w:val="000009"/>
          <w:sz w:val="18"/>
          <w:szCs w:val="18"/>
        </w:rPr>
        <w:t>CEP:</w:t>
      </w:r>
      <w:r>
        <w:rPr>
          <w:color w:val="000009"/>
          <w:sz w:val="18"/>
          <w:szCs w:val="18"/>
          <w:u w:val="single"/>
        </w:rPr>
        <w:tab/>
        <w:t>LOGRADOURO:</w:t>
      </w:r>
      <w:r>
        <w:rPr>
          <w:color w:val="000009"/>
          <w:sz w:val="18"/>
          <w:szCs w:val="18"/>
          <w:u w:val="single"/>
        </w:rPr>
        <w:tab/>
      </w:r>
      <w:r>
        <w:rPr>
          <w:color w:val="000009"/>
          <w:sz w:val="18"/>
          <w:szCs w:val="18"/>
          <w:u w:val="single"/>
        </w:rPr>
        <w:tab/>
      </w:r>
      <w:r>
        <w:rPr>
          <w:color w:val="000009"/>
          <w:sz w:val="18"/>
          <w:szCs w:val="18"/>
          <w:u w:val="single"/>
        </w:rPr>
        <w:tab/>
      </w:r>
      <w:r>
        <w:rPr>
          <w:color w:val="000009"/>
          <w:sz w:val="18"/>
          <w:szCs w:val="18"/>
          <w:u w:val="single"/>
        </w:rPr>
        <w:tab/>
      </w:r>
      <w:r>
        <w:rPr>
          <w:color w:val="000009"/>
          <w:sz w:val="18"/>
          <w:szCs w:val="18"/>
          <w:u w:val="single"/>
        </w:rPr>
        <w:tab/>
      </w:r>
      <w:r>
        <w:rPr>
          <w:color w:val="000009"/>
          <w:sz w:val="18"/>
          <w:szCs w:val="18"/>
        </w:rPr>
        <w:t xml:space="preserve"> COMPLEMENT</w:t>
      </w:r>
      <w:r>
        <w:rPr>
          <w:color w:val="000009"/>
          <w:sz w:val="18"/>
          <w:szCs w:val="18"/>
          <w:u w:val="single"/>
        </w:rPr>
        <w:t>O:</w:t>
      </w:r>
      <w:r>
        <w:rPr>
          <w:color w:val="000009"/>
          <w:sz w:val="18"/>
          <w:szCs w:val="18"/>
          <w:u w:val="single"/>
        </w:rPr>
        <w:tab/>
      </w:r>
      <w:r>
        <w:rPr>
          <w:color w:val="000009"/>
          <w:sz w:val="18"/>
          <w:szCs w:val="18"/>
          <w:u w:val="single"/>
        </w:rPr>
        <w:tab/>
      </w:r>
      <w:r>
        <w:rPr>
          <w:color w:val="000009"/>
          <w:sz w:val="18"/>
          <w:szCs w:val="18"/>
          <w:u w:val="single"/>
        </w:rPr>
        <w:tab/>
      </w:r>
      <w:r>
        <w:rPr>
          <w:color w:val="000009"/>
          <w:sz w:val="18"/>
          <w:szCs w:val="18"/>
        </w:rPr>
        <w:t>BAIRRO:</w:t>
      </w:r>
      <w:r>
        <w:rPr>
          <w:color w:val="000009"/>
          <w:sz w:val="18"/>
          <w:szCs w:val="18"/>
          <w:u w:val="single"/>
        </w:rPr>
        <w:tab/>
      </w:r>
      <w:r>
        <w:rPr>
          <w:color w:val="000009"/>
          <w:sz w:val="18"/>
          <w:szCs w:val="18"/>
          <w:u w:val="single"/>
        </w:rPr>
        <w:tab/>
      </w:r>
      <w:r>
        <w:rPr>
          <w:color w:val="000009"/>
          <w:sz w:val="18"/>
          <w:szCs w:val="18"/>
          <w:u w:val="single"/>
        </w:rPr>
        <w:tab/>
      </w:r>
      <w:r>
        <w:rPr>
          <w:color w:val="000009"/>
          <w:sz w:val="18"/>
          <w:szCs w:val="18"/>
        </w:rPr>
        <w:t xml:space="preserve"> MUNICÍPIO:</w:t>
      </w:r>
      <w:r>
        <w:rPr>
          <w:color w:val="000009"/>
          <w:sz w:val="18"/>
          <w:szCs w:val="18"/>
          <w:u w:val="single"/>
        </w:rPr>
        <w:tab/>
      </w:r>
      <w:r>
        <w:rPr>
          <w:color w:val="000009"/>
          <w:sz w:val="18"/>
          <w:szCs w:val="18"/>
          <w:u w:val="single"/>
        </w:rPr>
        <w:tab/>
      </w:r>
      <w:r>
        <w:rPr>
          <w:color w:val="000009"/>
          <w:sz w:val="18"/>
          <w:szCs w:val="18"/>
          <w:u w:val="single"/>
        </w:rPr>
        <w:tab/>
      </w:r>
      <w:r>
        <w:rPr>
          <w:color w:val="000009"/>
          <w:sz w:val="18"/>
          <w:szCs w:val="18"/>
        </w:rPr>
        <w:t>UF:</w:t>
      </w:r>
      <w:r>
        <w:rPr>
          <w:color w:val="000009"/>
          <w:sz w:val="18"/>
          <w:szCs w:val="18"/>
        </w:rPr>
        <w:tab/>
      </w:r>
      <w:r>
        <w:rPr>
          <w:color w:val="000009"/>
          <w:sz w:val="18"/>
          <w:szCs w:val="18"/>
          <w:u w:val="single"/>
        </w:rPr>
        <w:t xml:space="preserve"> </w:t>
      </w:r>
      <w:r>
        <w:rPr>
          <w:color w:val="000009"/>
          <w:sz w:val="18"/>
          <w:szCs w:val="18"/>
          <w:u w:val="single"/>
        </w:rPr>
        <w:tab/>
      </w:r>
      <w:r>
        <w:rPr>
          <w:color w:val="000009"/>
          <w:sz w:val="18"/>
          <w:szCs w:val="18"/>
          <w:u w:val="single"/>
        </w:rPr>
        <w:tab/>
      </w:r>
    </w:p>
    <w:p w14:paraId="65461457" w14:textId="77777777" w:rsidR="009C038F" w:rsidRDefault="00000000">
      <w:pPr>
        <w:tabs>
          <w:tab w:val="left" w:pos="6724"/>
          <w:tab w:val="left" w:pos="8492"/>
          <w:tab w:val="left" w:pos="10307"/>
        </w:tabs>
        <w:spacing w:line="204" w:lineRule="auto"/>
        <w:ind w:left="318"/>
        <w:jc w:val="both"/>
        <w:rPr>
          <w:rFonts w:ascii="Arial" w:eastAsia="Arial" w:hAnsi="Arial" w:cs="Arial"/>
          <w:b/>
          <w:sz w:val="18"/>
          <w:szCs w:val="18"/>
        </w:rPr>
      </w:pPr>
      <w:r>
        <w:rPr>
          <w:rFonts w:ascii="Arial" w:eastAsia="Arial" w:hAnsi="Arial" w:cs="Arial"/>
          <w:b/>
          <w:color w:val="000009"/>
          <w:sz w:val="18"/>
          <w:szCs w:val="18"/>
        </w:rPr>
        <w:t xml:space="preserve">Dados do(a) Outorgado(a) </w:t>
      </w:r>
      <w:r>
        <w:rPr>
          <w:rFonts w:ascii="Arial" w:eastAsia="Arial" w:hAnsi="Arial" w:cs="Arial"/>
          <w:b/>
          <w:color w:val="000009"/>
          <w:sz w:val="18"/>
          <w:szCs w:val="18"/>
          <w:u w:val="single"/>
        </w:rPr>
        <w:t xml:space="preserve"> </w:t>
      </w:r>
      <w:r>
        <w:rPr>
          <w:rFonts w:ascii="Arial" w:eastAsia="Arial" w:hAnsi="Arial" w:cs="Arial"/>
          <w:b/>
          <w:color w:val="000009"/>
          <w:sz w:val="18"/>
          <w:szCs w:val="18"/>
          <w:u w:val="single"/>
        </w:rPr>
        <w:tab/>
      </w:r>
      <w:r>
        <w:rPr>
          <w:rFonts w:ascii="Arial" w:eastAsia="Arial" w:hAnsi="Arial" w:cs="Arial"/>
          <w:b/>
          <w:color w:val="000009"/>
          <w:sz w:val="18"/>
          <w:szCs w:val="18"/>
        </w:rPr>
        <w:tab/>
      </w:r>
      <w:r>
        <w:rPr>
          <w:rFonts w:ascii="Arial" w:eastAsia="Arial" w:hAnsi="Arial" w:cs="Arial"/>
          <w:b/>
          <w:color w:val="000009"/>
          <w:sz w:val="18"/>
          <w:szCs w:val="18"/>
          <w:u w:val="single"/>
        </w:rPr>
        <w:t xml:space="preserve"> </w:t>
      </w:r>
      <w:r>
        <w:rPr>
          <w:rFonts w:ascii="Arial" w:eastAsia="Arial" w:hAnsi="Arial" w:cs="Arial"/>
          <w:b/>
          <w:color w:val="000009"/>
          <w:sz w:val="18"/>
          <w:szCs w:val="18"/>
          <w:u w:val="single"/>
        </w:rPr>
        <w:tab/>
      </w:r>
    </w:p>
    <w:p w14:paraId="4C872F16" w14:textId="77777777" w:rsidR="009C038F" w:rsidRDefault="009C038F">
      <w:pPr>
        <w:pBdr>
          <w:top w:val="nil"/>
          <w:left w:val="nil"/>
          <w:bottom w:val="nil"/>
          <w:right w:val="nil"/>
          <w:between w:val="nil"/>
        </w:pBdr>
        <w:spacing w:before="1"/>
        <w:rPr>
          <w:rFonts w:ascii="Arial" w:eastAsia="Arial" w:hAnsi="Arial" w:cs="Arial"/>
          <w:b/>
          <w:color w:val="000000"/>
          <w:sz w:val="9"/>
          <w:szCs w:val="9"/>
        </w:rPr>
      </w:pPr>
    </w:p>
    <w:p w14:paraId="792644E4" w14:textId="77777777" w:rsidR="009C038F" w:rsidRDefault="00000000">
      <w:pPr>
        <w:tabs>
          <w:tab w:val="left" w:pos="3444"/>
          <w:tab w:val="left" w:pos="6679"/>
          <w:tab w:val="left" w:pos="7418"/>
          <w:tab w:val="left" w:pos="10336"/>
        </w:tabs>
        <w:spacing w:before="94" w:line="393" w:lineRule="auto"/>
        <w:ind w:left="318" w:right="187"/>
        <w:jc w:val="both"/>
        <w:rPr>
          <w:sz w:val="24"/>
          <w:szCs w:val="24"/>
        </w:rPr>
      </w:pPr>
      <w:r>
        <w:rPr>
          <w:color w:val="000009"/>
          <w:sz w:val="18"/>
          <w:szCs w:val="18"/>
        </w:rPr>
        <w:t>RAZÃO SOCIAL/NOME:</w:t>
      </w:r>
      <w:r>
        <w:rPr>
          <w:color w:val="000009"/>
          <w:sz w:val="18"/>
          <w:szCs w:val="18"/>
        </w:rPr>
        <w:tab/>
      </w:r>
      <w:r>
        <w:rPr>
          <w:color w:val="000009"/>
          <w:sz w:val="18"/>
          <w:szCs w:val="18"/>
        </w:rPr>
        <w:tab/>
        <w:t>NACIONALIDADE:</w:t>
      </w:r>
      <w:r>
        <w:rPr>
          <w:color w:val="000009"/>
          <w:sz w:val="18"/>
          <w:szCs w:val="18"/>
          <w:u w:val="single"/>
        </w:rPr>
        <w:tab/>
      </w:r>
      <w:r>
        <w:rPr>
          <w:color w:val="000009"/>
          <w:sz w:val="18"/>
          <w:szCs w:val="18"/>
        </w:rPr>
        <w:t xml:space="preserve"> ESTADO CIVIL</w:t>
      </w:r>
      <w:r>
        <w:rPr>
          <w:color w:val="000009"/>
          <w:sz w:val="24"/>
          <w:szCs w:val="24"/>
        </w:rPr>
        <w:t>:</w:t>
      </w:r>
      <w:r>
        <w:rPr>
          <w:color w:val="000009"/>
          <w:sz w:val="24"/>
          <w:szCs w:val="24"/>
        </w:rPr>
        <w:tab/>
      </w:r>
      <w:r>
        <w:rPr>
          <w:color w:val="000009"/>
          <w:sz w:val="18"/>
          <w:szCs w:val="18"/>
        </w:rPr>
        <w:t>PROFISSÃO</w:t>
      </w:r>
      <w:r>
        <w:rPr>
          <w:color w:val="000009"/>
          <w:sz w:val="24"/>
          <w:szCs w:val="24"/>
        </w:rPr>
        <w:t>:</w:t>
      </w:r>
      <w:r>
        <w:rPr>
          <w:color w:val="000009"/>
          <w:sz w:val="24"/>
          <w:szCs w:val="24"/>
        </w:rPr>
        <w:tab/>
      </w:r>
      <w:r>
        <w:rPr>
          <w:color w:val="000009"/>
          <w:sz w:val="24"/>
          <w:szCs w:val="24"/>
        </w:rPr>
        <w:tab/>
      </w:r>
      <w:r>
        <w:rPr>
          <w:color w:val="000009"/>
          <w:sz w:val="18"/>
          <w:szCs w:val="18"/>
        </w:rPr>
        <w:t>CARGO</w:t>
      </w:r>
      <w:r>
        <w:rPr>
          <w:color w:val="000009"/>
          <w:sz w:val="24"/>
          <w:szCs w:val="24"/>
        </w:rPr>
        <w:t>:</w:t>
      </w:r>
      <w:r>
        <w:rPr>
          <w:noProof/>
        </w:rPr>
        <mc:AlternateContent>
          <mc:Choice Requires="wps">
            <w:drawing>
              <wp:anchor distT="0" distB="0" distL="0" distR="0" simplePos="0" relativeHeight="251666432" behindDoc="1" locked="0" layoutInCell="1" hidden="0" allowOverlap="1" wp14:anchorId="407BFC27" wp14:editId="6F8543A0">
                <wp:simplePos x="0" y="0"/>
                <wp:positionH relativeFrom="column">
                  <wp:posOffset>1181100</wp:posOffset>
                </wp:positionH>
                <wp:positionV relativeFrom="paragraph">
                  <wp:posOffset>177800</wp:posOffset>
                </wp:positionV>
                <wp:extent cx="1270" cy="12700"/>
                <wp:effectExtent l="0" t="0" r="0" b="0"/>
                <wp:wrapNone/>
                <wp:docPr id="2008960144" name="Forma Livre: Forma 2008960144"/>
                <wp:cNvGraphicFramePr/>
                <a:graphic xmlns:a="http://schemas.openxmlformats.org/drawingml/2006/main">
                  <a:graphicData uri="http://schemas.microsoft.com/office/word/2010/wordprocessingShape">
                    <wps:wsp>
                      <wps:cNvSpPr/>
                      <wps:spPr>
                        <a:xfrm>
                          <a:off x="3585463" y="3779365"/>
                          <a:ext cx="3521075" cy="1270"/>
                        </a:xfrm>
                        <a:custGeom>
                          <a:avLst/>
                          <a:gdLst/>
                          <a:ahLst/>
                          <a:cxnLst/>
                          <a:rect l="l" t="t" r="r" b="b"/>
                          <a:pathLst>
                            <a:path w="5545" h="120000" extrusionOk="0">
                              <a:moveTo>
                                <a:pt x="0" y="0"/>
                              </a:moveTo>
                              <a:lnTo>
                                <a:pt x="713" y="0"/>
                              </a:lnTo>
                              <a:moveTo>
                                <a:pt x="713" y="0"/>
                              </a:moveTo>
                              <a:lnTo>
                                <a:pt x="722" y="0"/>
                              </a:lnTo>
                              <a:moveTo>
                                <a:pt x="722" y="0"/>
                              </a:moveTo>
                              <a:lnTo>
                                <a:pt x="1573" y="0"/>
                              </a:lnTo>
                              <a:moveTo>
                                <a:pt x="1573" y="0"/>
                              </a:moveTo>
                              <a:lnTo>
                                <a:pt x="1582" y="0"/>
                              </a:lnTo>
                              <a:moveTo>
                                <a:pt x="1582" y="0"/>
                              </a:moveTo>
                              <a:lnTo>
                                <a:pt x="3003" y="0"/>
                              </a:lnTo>
                              <a:moveTo>
                                <a:pt x="3003" y="0"/>
                              </a:moveTo>
                              <a:lnTo>
                                <a:pt x="3013" y="0"/>
                              </a:lnTo>
                              <a:moveTo>
                                <a:pt x="3013" y="0"/>
                              </a:moveTo>
                              <a:lnTo>
                                <a:pt x="4806" y="0"/>
                              </a:lnTo>
                              <a:moveTo>
                                <a:pt x="4806" y="0"/>
                              </a:moveTo>
                              <a:lnTo>
                                <a:pt x="4815" y="0"/>
                              </a:lnTo>
                              <a:moveTo>
                                <a:pt x="4815" y="0"/>
                              </a:moveTo>
                              <a:lnTo>
                                <a:pt x="5545" y="0"/>
                              </a:lnTo>
                            </a:path>
                          </a:pathLst>
                        </a:custGeom>
                        <a:noFill/>
                        <a:ln w="9525" cap="flat" cmpd="sng">
                          <a:solidFill>
                            <a:srgbClr val="000000"/>
                          </a:solidFill>
                          <a:prstDash val="dot"/>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1181100</wp:posOffset>
                </wp:positionH>
                <wp:positionV relativeFrom="paragraph">
                  <wp:posOffset>177800</wp:posOffset>
                </wp:positionV>
                <wp:extent cx="1270" cy="12700"/>
                <wp:effectExtent b="0" l="0" r="0" t="0"/>
                <wp:wrapNone/>
                <wp:docPr id="2008960144" name="image22.png"/>
                <a:graphic>
                  <a:graphicData uri="http://schemas.openxmlformats.org/drawingml/2006/picture">
                    <pic:pic>
                      <pic:nvPicPr>
                        <pic:cNvPr id="0" name="image22.png"/>
                        <pic:cNvPicPr preferRelativeResize="0"/>
                      </pic:nvPicPr>
                      <pic:blipFill>
                        <a:blip r:embed="rId2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67456" behindDoc="1" locked="0" layoutInCell="1" hidden="0" allowOverlap="1" wp14:anchorId="66803AB2" wp14:editId="6058BC51">
                <wp:simplePos x="0" y="0"/>
                <wp:positionH relativeFrom="column">
                  <wp:posOffset>571500</wp:posOffset>
                </wp:positionH>
                <wp:positionV relativeFrom="paragraph">
                  <wp:posOffset>444500</wp:posOffset>
                </wp:positionV>
                <wp:extent cx="1270" cy="12700"/>
                <wp:effectExtent l="0" t="0" r="0" b="0"/>
                <wp:wrapNone/>
                <wp:docPr id="2008960140" name="Forma Livre: Forma 2008960140"/>
                <wp:cNvGraphicFramePr/>
                <a:graphic xmlns:a="http://schemas.openxmlformats.org/drawingml/2006/main">
                  <a:graphicData uri="http://schemas.microsoft.com/office/word/2010/wordprocessingShape">
                    <wps:wsp>
                      <wps:cNvSpPr/>
                      <wps:spPr>
                        <a:xfrm>
                          <a:off x="2365945" y="3779365"/>
                          <a:ext cx="5960110" cy="1270"/>
                        </a:xfrm>
                        <a:custGeom>
                          <a:avLst/>
                          <a:gdLst/>
                          <a:ahLst/>
                          <a:cxnLst/>
                          <a:rect l="l" t="t" r="r" b="b"/>
                          <a:pathLst>
                            <a:path w="9386" h="120000" extrusionOk="0">
                              <a:moveTo>
                                <a:pt x="0" y="0"/>
                              </a:moveTo>
                              <a:lnTo>
                                <a:pt x="967" y="0"/>
                              </a:lnTo>
                              <a:moveTo>
                                <a:pt x="967" y="0"/>
                              </a:moveTo>
                              <a:lnTo>
                                <a:pt x="977" y="0"/>
                              </a:lnTo>
                              <a:moveTo>
                                <a:pt x="977" y="0"/>
                              </a:moveTo>
                              <a:lnTo>
                                <a:pt x="2540" y="0"/>
                              </a:lnTo>
                              <a:moveTo>
                                <a:pt x="2540" y="0"/>
                              </a:moveTo>
                              <a:lnTo>
                                <a:pt x="2549" y="0"/>
                              </a:lnTo>
                              <a:moveTo>
                                <a:pt x="2549" y="0"/>
                              </a:moveTo>
                              <a:lnTo>
                                <a:pt x="3970" y="0"/>
                              </a:lnTo>
                              <a:moveTo>
                                <a:pt x="3970" y="0"/>
                              </a:moveTo>
                              <a:lnTo>
                                <a:pt x="3980" y="0"/>
                              </a:lnTo>
                              <a:moveTo>
                                <a:pt x="3980" y="0"/>
                              </a:moveTo>
                              <a:lnTo>
                                <a:pt x="4662" y="0"/>
                              </a:lnTo>
                              <a:moveTo>
                                <a:pt x="4662" y="0"/>
                              </a:moveTo>
                              <a:lnTo>
                                <a:pt x="4671" y="0"/>
                              </a:lnTo>
                              <a:moveTo>
                                <a:pt x="4671" y="0"/>
                              </a:moveTo>
                              <a:lnTo>
                                <a:pt x="6037" y="0"/>
                              </a:lnTo>
                              <a:moveTo>
                                <a:pt x="6037" y="0"/>
                              </a:moveTo>
                              <a:lnTo>
                                <a:pt x="6046" y="0"/>
                              </a:lnTo>
                              <a:moveTo>
                                <a:pt x="6046" y="0"/>
                              </a:moveTo>
                              <a:lnTo>
                                <a:pt x="6512" y="0"/>
                              </a:lnTo>
                              <a:moveTo>
                                <a:pt x="6512" y="0"/>
                              </a:moveTo>
                              <a:lnTo>
                                <a:pt x="6522" y="0"/>
                              </a:lnTo>
                              <a:moveTo>
                                <a:pt x="6522" y="0"/>
                              </a:moveTo>
                              <a:lnTo>
                                <a:pt x="7506" y="0"/>
                              </a:lnTo>
                              <a:moveTo>
                                <a:pt x="7506" y="0"/>
                              </a:moveTo>
                              <a:lnTo>
                                <a:pt x="7516" y="0"/>
                              </a:lnTo>
                              <a:moveTo>
                                <a:pt x="7516" y="0"/>
                              </a:moveTo>
                              <a:lnTo>
                                <a:pt x="9385" y="0"/>
                              </a:lnTo>
                            </a:path>
                          </a:pathLst>
                        </a:custGeom>
                        <a:noFill/>
                        <a:ln w="9525" cap="flat" cmpd="sng">
                          <a:solidFill>
                            <a:srgbClr val="000000"/>
                          </a:solidFill>
                          <a:prstDash val="dot"/>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571500</wp:posOffset>
                </wp:positionH>
                <wp:positionV relativeFrom="paragraph">
                  <wp:posOffset>444500</wp:posOffset>
                </wp:positionV>
                <wp:extent cx="1270" cy="12700"/>
                <wp:effectExtent b="0" l="0" r="0" t="0"/>
                <wp:wrapNone/>
                <wp:docPr id="2008960140" name="image18.png"/>
                <a:graphic>
                  <a:graphicData uri="http://schemas.openxmlformats.org/drawingml/2006/picture">
                    <pic:pic>
                      <pic:nvPicPr>
                        <pic:cNvPr id="0" name="image18.png"/>
                        <pic:cNvPicPr preferRelativeResize="0"/>
                      </pic:nvPicPr>
                      <pic:blipFill>
                        <a:blip r:embed="rId29"/>
                        <a:srcRect/>
                        <a:stretch>
                          <a:fillRect/>
                        </a:stretch>
                      </pic:blipFill>
                      <pic:spPr>
                        <a:xfrm>
                          <a:off x="0" y="0"/>
                          <a:ext cx="1270" cy="12700"/>
                        </a:xfrm>
                        <a:prstGeom prst="rect"/>
                        <a:ln/>
                      </pic:spPr>
                    </pic:pic>
                  </a:graphicData>
                </a:graphic>
              </wp:anchor>
            </w:drawing>
          </mc:Fallback>
        </mc:AlternateContent>
      </w:r>
    </w:p>
    <w:p w14:paraId="4C2DE03B" w14:textId="77777777" w:rsidR="009C038F" w:rsidRDefault="00000000">
      <w:pPr>
        <w:tabs>
          <w:tab w:val="left" w:pos="5568"/>
          <w:tab w:val="left" w:pos="10353"/>
        </w:tabs>
        <w:spacing w:line="231" w:lineRule="auto"/>
        <w:ind w:left="318"/>
        <w:jc w:val="both"/>
        <w:rPr>
          <w:sz w:val="24"/>
          <w:szCs w:val="24"/>
        </w:rPr>
      </w:pPr>
      <w:r>
        <w:rPr>
          <w:color w:val="000009"/>
          <w:sz w:val="18"/>
          <w:szCs w:val="18"/>
        </w:rPr>
        <w:t>RG:</w:t>
      </w:r>
      <w:r>
        <w:rPr>
          <w:color w:val="000009"/>
          <w:sz w:val="18"/>
          <w:szCs w:val="18"/>
          <w:u w:val="single"/>
        </w:rPr>
        <w:tab/>
      </w:r>
      <w:r>
        <w:rPr>
          <w:color w:val="000009"/>
          <w:sz w:val="18"/>
          <w:szCs w:val="18"/>
        </w:rPr>
        <w:t>CNPJ/CPF</w:t>
      </w:r>
      <w:r>
        <w:rPr>
          <w:color w:val="000009"/>
          <w:sz w:val="24"/>
          <w:szCs w:val="24"/>
        </w:rPr>
        <w:t xml:space="preserve">:      </w:t>
      </w:r>
      <w:r>
        <w:rPr>
          <w:color w:val="000009"/>
          <w:sz w:val="24"/>
          <w:szCs w:val="24"/>
          <w:u w:val="single"/>
        </w:rPr>
        <w:t xml:space="preserve"> </w:t>
      </w:r>
      <w:r>
        <w:rPr>
          <w:color w:val="000009"/>
          <w:sz w:val="24"/>
          <w:szCs w:val="24"/>
          <w:u w:val="single"/>
        </w:rPr>
        <w:tab/>
      </w:r>
    </w:p>
    <w:p w14:paraId="17000596" w14:textId="77777777" w:rsidR="009C038F" w:rsidRDefault="00000000">
      <w:pPr>
        <w:tabs>
          <w:tab w:val="left" w:pos="2920"/>
          <w:tab w:val="left" w:pos="4524"/>
          <w:tab w:val="left" w:pos="6943"/>
          <w:tab w:val="left" w:pos="7418"/>
          <w:tab w:val="left" w:pos="10299"/>
          <w:tab w:val="left" w:pos="10343"/>
        </w:tabs>
        <w:spacing w:before="126" w:line="391" w:lineRule="auto"/>
        <w:ind w:left="318" w:right="180"/>
        <w:jc w:val="both"/>
        <w:rPr>
          <w:sz w:val="18"/>
          <w:szCs w:val="18"/>
        </w:rPr>
      </w:pPr>
      <w:r>
        <w:rPr>
          <w:rFonts w:ascii="Arial" w:eastAsia="Arial" w:hAnsi="Arial" w:cs="Arial"/>
          <w:b/>
          <w:color w:val="000009"/>
          <w:sz w:val="18"/>
          <w:szCs w:val="18"/>
        </w:rPr>
        <w:t>Endereç</w:t>
      </w:r>
      <w:r>
        <w:rPr>
          <w:rFonts w:ascii="Arial" w:eastAsia="Arial" w:hAnsi="Arial" w:cs="Arial"/>
          <w:b/>
          <w:color w:val="000009"/>
          <w:sz w:val="18"/>
          <w:szCs w:val="18"/>
          <w:u w:val="single"/>
        </w:rPr>
        <w:t xml:space="preserve">o do(a) Outorgado(a)  </w:t>
      </w:r>
      <w:r>
        <w:rPr>
          <w:rFonts w:ascii="Arial" w:eastAsia="Arial" w:hAnsi="Arial" w:cs="Arial"/>
          <w:b/>
          <w:color w:val="000009"/>
          <w:sz w:val="18"/>
          <w:szCs w:val="18"/>
        </w:rPr>
        <w:tab/>
      </w:r>
      <w:r>
        <w:rPr>
          <w:rFonts w:ascii="Arial" w:eastAsia="Arial" w:hAnsi="Arial" w:cs="Arial"/>
          <w:b/>
          <w:color w:val="000009"/>
          <w:sz w:val="18"/>
          <w:szCs w:val="18"/>
          <w:u w:val="single"/>
        </w:rPr>
        <w:t xml:space="preserve"> </w:t>
      </w:r>
      <w:r>
        <w:rPr>
          <w:rFonts w:ascii="Arial" w:eastAsia="Arial" w:hAnsi="Arial" w:cs="Arial"/>
          <w:b/>
          <w:color w:val="000009"/>
          <w:sz w:val="18"/>
          <w:szCs w:val="18"/>
          <w:u w:val="single"/>
        </w:rPr>
        <w:tab/>
      </w:r>
      <w:r>
        <w:rPr>
          <w:rFonts w:ascii="Arial" w:eastAsia="Arial" w:hAnsi="Arial" w:cs="Arial"/>
          <w:b/>
          <w:color w:val="000009"/>
          <w:sz w:val="18"/>
          <w:szCs w:val="18"/>
          <w:u w:val="single"/>
        </w:rPr>
        <w:tab/>
      </w:r>
      <w:r>
        <w:rPr>
          <w:rFonts w:ascii="Arial" w:eastAsia="Arial" w:hAnsi="Arial" w:cs="Arial"/>
          <w:b/>
          <w:color w:val="000009"/>
          <w:sz w:val="18"/>
          <w:szCs w:val="18"/>
          <w:u w:val="single"/>
        </w:rPr>
        <w:tab/>
      </w:r>
      <w:r>
        <w:rPr>
          <w:rFonts w:ascii="Arial" w:eastAsia="Arial" w:hAnsi="Arial" w:cs="Arial"/>
          <w:b/>
          <w:color w:val="000009"/>
          <w:sz w:val="18"/>
          <w:szCs w:val="18"/>
          <w:u w:val="single"/>
        </w:rPr>
        <w:tab/>
      </w:r>
      <w:r>
        <w:rPr>
          <w:rFonts w:ascii="Arial" w:eastAsia="Arial" w:hAnsi="Arial" w:cs="Arial"/>
          <w:b/>
          <w:color w:val="000009"/>
          <w:sz w:val="18"/>
          <w:szCs w:val="18"/>
        </w:rPr>
        <w:t xml:space="preserve"> </w:t>
      </w:r>
      <w:r>
        <w:rPr>
          <w:color w:val="000009"/>
          <w:sz w:val="18"/>
          <w:szCs w:val="18"/>
        </w:rPr>
        <w:t>CEP:</w:t>
      </w:r>
      <w:r>
        <w:rPr>
          <w:color w:val="000009"/>
          <w:sz w:val="18"/>
          <w:szCs w:val="18"/>
          <w:u w:val="single"/>
        </w:rPr>
        <w:tab/>
        <w:t>LOGRADOURO:</w:t>
      </w:r>
      <w:r>
        <w:rPr>
          <w:color w:val="000009"/>
          <w:sz w:val="18"/>
          <w:szCs w:val="18"/>
          <w:u w:val="single"/>
        </w:rPr>
        <w:tab/>
      </w:r>
      <w:r>
        <w:rPr>
          <w:color w:val="000009"/>
          <w:sz w:val="18"/>
          <w:szCs w:val="18"/>
          <w:u w:val="single"/>
        </w:rPr>
        <w:tab/>
      </w:r>
      <w:r>
        <w:rPr>
          <w:color w:val="000009"/>
          <w:sz w:val="18"/>
          <w:szCs w:val="18"/>
          <w:u w:val="single"/>
        </w:rPr>
        <w:tab/>
      </w:r>
      <w:r>
        <w:rPr>
          <w:color w:val="000009"/>
          <w:sz w:val="18"/>
          <w:szCs w:val="18"/>
          <w:u w:val="single"/>
        </w:rPr>
        <w:tab/>
      </w:r>
      <w:r>
        <w:rPr>
          <w:color w:val="000009"/>
          <w:sz w:val="18"/>
          <w:szCs w:val="18"/>
          <w:u w:val="single"/>
        </w:rPr>
        <w:tab/>
      </w:r>
      <w:r>
        <w:rPr>
          <w:color w:val="000009"/>
          <w:sz w:val="18"/>
          <w:szCs w:val="18"/>
        </w:rPr>
        <w:t xml:space="preserve"> COMPLEMENT</w:t>
      </w:r>
      <w:r>
        <w:rPr>
          <w:color w:val="000009"/>
          <w:sz w:val="18"/>
          <w:szCs w:val="18"/>
          <w:u w:val="single"/>
        </w:rPr>
        <w:t>O:</w:t>
      </w:r>
      <w:r>
        <w:rPr>
          <w:color w:val="000009"/>
          <w:sz w:val="18"/>
          <w:szCs w:val="18"/>
          <w:u w:val="single"/>
        </w:rPr>
        <w:tab/>
      </w:r>
      <w:r>
        <w:rPr>
          <w:color w:val="000009"/>
          <w:sz w:val="18"/>
          <w:szCs w:val="18"/>
          <w:u w:val="single"/>
        </w:rPr>
        <w:tab/>
      </w:r>
      <w:r>
        <w:rPr>
          <w:color w:val="000009"/>
          <w:sz w:val="18"/>
          <w:szCs w:val="18"/>
          <w:u w:val="single"/>
        </w:rPr>
        <w:tab/>
        <w:t>BAIRR</w:t>
      </w:r>
      <w:r>
        <w:rPr>
          <w:color w:val="000009"/>
          <w:sz w:val="18"/>
          <w:szCs w:val="18"/>
        </w:rPr>
        <w:t>O:</w:t>
      </w:r>
      <w:r>
        <w:rPr>
          <w:color w:val="000009"/>
          <w:sz w:val="18"/>
          <w:szCs w:val="18"/>
          <w:u w:val="single"/>
        </w:rPr>
        <w:tab/>
      </w:r>
      <w:r>
        <w:rPr>
          <w:color w:val="000009"/>
          <w:sz w:val="18"/>
          <w:szCs w:val="18"/>
          <w:u w:val="single"/>
        </w:rPr>
        <w:tab/>
      </w:r>
      <w:r>
        <w:rPr>
          <w:color w:val="000009"/>
          <w:sz w:val="18"/>
          <w:szCs w:val="18"/>
        </w:rPr>
        <w:t xml:space="preserve"> MUNICÍPIO:</w:t>
      </w:r>
      <w:r>
        <w:rPr>
          <w:color w:val="000009"/>
          <w:sz w:val="18"/>
          <w:szCs w:val="18"/>
          <w:u w:val="single"/>
        </w:rPr>
        <w:tab/>
      </w:r>
      <w:r>
        <w:rPr>
          <w:color w:val="000009"/>
          <w:sz w:val="18"/>
          <w:szCs w:val="18"/>
          <w:u w:val="single"/>
        </w:rPr>
        <w:tab/>
      </w:r>
      <w:r>
        <w:rPr>
          <w:color w:val="000009"/>
          <w:sz w:val="18"/>
          <w:szCs w:val="18"/>
          <w:u w:val="single"/>
        </w:rPr>
        <w:tab/>
      </w:r>
      <w:r>
        <w:rPr>
          <w:color w:val="000009"/>
          <w:sz w:val="18"/>
          <w:szCs w:val="18"/>
          <w:u w:val="single"/>
        </w:rPr>
        <w:tab/>
      </w:r>
      <w:r>
        <w:rPr>
          <w:color w:val="000009"/>
          <w:sz w:val="18"/>
          <w:szCs w:val="18"/>
        </w:rPr>
        <w:t xml:space="preserve">UF:     </w:t>
      </w:r>
      <w:r>
        <w:rPr>
          <w:color w:val="000009"/>
          <w:sz w:val="18"/>
          <w:szCs w:val="18"/>
          <w:u w:val="single"/>
        </w:rPr>
        <w:t xml:space="preserve"> </w:t>
      </w:r>
      <w:r>
        <w:rPr>
          <w:color w:val="000009"/>
          <w:sz w:val="18"/>
          <w:szCs w:val="18"/>
          <w:u w:val="single"/>
        </w:rPr>
        <w:tab/>
      </w:r>
      <w:r>
        <w:rPr>
          <w:color w:val="000009"/>
          <w:sz w:val="18"/>
          <w:szCs w:val="18"/>
          <w:u w:val="single"/>
        </w:rPr>
        <w:tab/>
      </w:r>
    </w:p>
    <w:p w14:paraId="76E31046" w14:textId="77777777" w:rsidR="009C038F" w:rsidRDefault="009C038F">
      <w:pPr>
        <w:pBdr>
          <w:top w:val="nil"/>
          <w:left w:val="nil"/>
          <w:bottom w:val="nil"/>
          <w:right w:val="nil"/>
          <w:between w:val="nil"/>
        </w:pBdr>
        <w:spacing w:before="9"/>
        <w:rPr>
          <w:color w:val="000000"/>
          <w:sz w:val="9"/>
          <w:szCs w:val="9"/>
        </w:rPr>
      </w:pPr>
    </w:p>
    <w:p w14:paraId="7FF443E3" w14:textId="77777777" w:rsidR="009C038F" w:rsidRDefault="00000000">
      <w:pPr>
        <w:tabs>
          <w:tab w:val="left" w:pos="10299"/>
        </w:tabs>
        <w:spacing w:before="94"/>
        <w:ind w:left="318"/>
        <w:rPr>
          <w:rFonts w:ascii="Arial" w:eastAsia="Arial" w:hAnsi="Arial" w:cs="Arial"/>
          <w:b/>
          <w:sz w:val="18"/>
          <w:szCs w:val="18"/>
        </w:rPr>
      </w:pPr>
      <w:r>
        <w:rPr>
          <w:rFonts w:ascii="Arial" w:eastAsia="Arial" w:hAnsi="Arial" w:cs="Arial"/>
          <w:b/>
          <w:color w:val="000009"/>
          <w:sz w:val="18"/>
          <w:szCs w:val="18"/>
        </w:rPr>
        <w:t>Dados da Área Objeto do corte de ár</w:t>
      </w:r>
      <w:r>
        <w:rPr>
          <w:rFonts w:ascii="Arial" w:eastAsia="Arial" w:hAnsi="Arial" w:cs="Arial"/>
          <w:b/>
          <w:color w:val="000009"/>
          <w:sz w:val="18"/>
          <w:szCs w:val="18"/>
          <w:u w:val="single"/>
        </w:rPr>
        <w:t>vores isoladas</w:t>
      </w:r>
      <w:r>
        <w:rPr>
          <w:rFonts w:ascii="Arial" w:eastAsia="Arial" w:hAnsi="Arial" w:cs="Arial"/>
          <w:b/>
          <w:color w:val="000009"/>
          <w:sz w:val="18"/>
          <w:szCs w:val="18"/>
          <w:u w:val="single"/>
        </w:rPr>
        <w:tab/>
      </w:r>
    </w:p>
    <w:p w14:paraId="58DD6269" w14:textId="77777777" w:rsidR="009C038F" w:rsidRDefault="009C038F">
      <w:pPr>
        <w:pBdr>
          <w:top w:val="nil"/>
          <w:left w:val="nil"/>
          <w:bottom w:val="nil"/>
          <w:right w:val="nil"/>
          <w:between w:val="nil"/>
        </w:pBdr>
        <w:spacing w:before="1"/>
        <w:rPr>
          <w:rFonts w:ascii="Arial" w:eastAsia="Arial" w:hAnsi="Arial" w:cs="Arial"/>
          <w:b/>
          <w:color w:val="000000"/>
          <w:sz w:val="9"/>
          <w:szCs w:val="9"/>
        </w:rPr>
      </w:pPr>
    </w:p>
    <w:p w14:paraId="4015353B" w14:textId="77777777" w:rsidR="009C038F" w:rsidRDefault="00000000">
      <w:pPr>
        <w:tabs>
          <w:tab w:val="left" w:pos="2920"/>
          <w:tab w:val="left" w:pos="5748"/>
          <w:tab w:val="left" w:pos="10301"/>
        </w:tabs>
        <w:spacing w:before="94" w:line="391" w:lineRule="auto"/>
        <w:ind w:left="318" w:right="180"/>
        <w:jc w:val="both"/>
        <w:rPr>
          <w:sz w:val="18"/>
          <w:szCs w:val="18"/>
        </w:rPr>
      </w:pPr>
      <w:r>
        <w:rPr>
          <w:color w:val="000009"/>
          <w:sz w:val="18"/>
          <w:szCs w:val="18"/>
        </w:rPr>
        <w:t>EMPREE</w:t>
      </w:r>
      <w:r>
        <w:rPr>
          <w:color w:val="000009"/>
          <w:sz w:val="18"/>
          <w:szCs w:val="18"/>
          <w:u w:val="single"/>
        </w:rPr>
        <w:t>NDIMENTO/ATIVIDAD</w:t>
      </w:r>
      <w:r>
        <w:rPr>
          <w:color w:val="000009"/>
          <w:sz w:val="18"/>
          <w:szCs w:val="18"/>
        </w:rPr>
        <w:t>E:</w:t>
      </w:r>
      <w:r>
        <w:rPr>
          <w:color w:val="000009"/>
          <w:sz w:val="18"/>
          <w:szCs w:val="18"/>
          <w:u w:val="single"/>
        </w:rPr>
        <w:tab/>
      </w:r>
      <w:r>
        <w:rPr>
          <w:color w:val="000009"/>
          <w:sz w:val="18"/>
          <w:szCs w:val="18"/>
          <w:u w:val="single"/>
        </w:rPr>
        <w:tab/>
      </w:r>
      <w:r>
        <w:rPr>
          <w:color w:val="000009"/>
          <w:sz w:val="18"/>
          <w:szCs w:val="18"/>
        </w:rPr>
        <w:t xml:space="preserve"> CEP:</w:t>
      </w:r>
      <w:r>
        <w:rPr>
          <w:color w:val="000009"/>
          <w:sz w:val="18"/>
          <w:szCs w:val="18"/>
          <w:u w:val="single"/>
        </w:rPr>
        <w:tab/>
        <w:t>LOGRADOURO:</w:t>
      </w:r>
      <w:r>
        <w:rPr>
          <w:color w:val="000009"/>
          <w:sz w:val="18"/>
          <w:szCs w:val="18"/>
          <w:u w:val="single"/>
        </w:rPr>
        <w:tab/>
      </w:r>
      <w:r>
        <w:rPr>
          <w:color w:val="000009"/>
          <w:sz w:val="18"/>
          <w:szCs w:val="18"/>
          <w:u w:val="single"/>
        </w:rPr>
        <w:tab/>
      </w:r>
      <w:r>
        <w:rPr>
          <w:color w:val="000009"/>
          <w:sz w:val="18"/>
          <w:szCs w:val="18"/>
        </w:rPr>
        <w:t xml:space="preserve"> BAIRRO:</w:t>
      </w:r>
      <w:r>
        <w:rPr>
          <w:color w:val="000009"/>
          <w:sz w:val="18"/>
          <w:szCs w:val="18"/>
        </w:rPr>
        <w:tab/>
      </w:r>
      <w:r>
        <w:rPr>
          <w:color w:val="000009"/>
          <w:sz w:val="18"/>
          <w:szCs w:val="18"/>
        </w:rPr>
        <w:tab/>
        <w:t>MUNICÍPIO:</w:t>
      </w:r>
      <w:r>
        <w:rPr>
          <w:noProof/>
        </w:rPr>
        <mc:AlternateContent>
          <mc:Choice Requires="wps">
            <w:drawing>
              <wp:anchor distT="0" distB="0" distL="0" distR="0" simplePos="0" relativeHeight="251668480" behindDoc="1" locked="0" layoutInCell="1" hidden="0" allowOverlap="1" wp14:anchorId="473D60B8" wp14:editId="18B43EE6">
                <wp:simplePos x="0" y="0"/>
                <wp:positionH relativeFrom="column">
                  <wp:posOffset>571500</wp:posOffset>
                </wp:positionH>
                <wp:positionV relativeFrom="paragraph">
                  <wp:posOffset>609600</wp:posOffset>
                </wp:positionV>
                <wp:extent cx="1270" cy="12700"/>
                <wp:effectExtent l="0" t="0" r="0" b="0"/>
                <wp:wrapNone/>
                <wp:docPr id="2008960145" name="Forma Livre: Forma 2008960145"/>
                <wp:cNvGraphicFramePr/>
                <a:graphic xmlns:a="http://schemas.openxmlformats.org/drawingml/2006/main">
                  <a:graphicData uri="http://schemas.microsoft.com/office/word/2010/wordprocessingShape">
                    <wps:wsp>
                      <wps:cNvSpPr/>
                      <wps:spPr>
                        <a:xfrm>
                          <a:off x="2362770" y="3779365"/>
                          <a:ext cx="5966460" cy="1270"/>
                        </a:xfrm>
                        <a:custGeom>
                          <a:avLst/>
                          <a:gdLst/>
                          <a:ahLst/>
                          <a:cxnLst/>
                          <a:rect l="l" t="t" r="r" b="b"/>
                          <a:pathLst>
                            <a:path w="9396" h="120000" extrusionOk="0">
                              <a:moveTo>
                                <a:pt x="0" y="0"/>
                              </a:moveTo>
                              <a:lnTo>
                                <a:pt x="463" y="0"/>
                              </a:lnTo>
                              <a:moveTo>
                                <a:pt x="463" y="0"/>
                              </a:moveTo>
                              <a:lnTo>
                                <a:pt x="473" y="0"/>
                              </a:lnTo>
                              <a:moveTo>
                                <a:pt x="473" y="0"/>
                              </a:moveTo>
                              <a:lnTo>
                                <a:pt x="4844" y="0"/>
                              </a:lnTo>
                              <a:moveTo>
                                <a:pt x="4844" y="0"/>
                              </a:moveTo>
                              <a:lnTo>
                                <a:pt x="4854" y="0"/>
                              </a:lnTo>
                              <a:moveTo>
                                <a:pt x="4854" y="0"/>
                              </a:moveTo>
                              <a:lnTo>
                                <a:pt x="6512" y="0"/>
                              </a:lnTo>
                              <a:moveTo>
                                <a:pt x="6512" y="0"/>
                              </a:moveTo>
                              <a:lnTo>
                                <a:pt x="6522" y="0"/>
                              </a:lnTo>
                              <a:moveTo>
                                <a:pt x="6522" y="0"/>
                              </a:moveTo>
                              <a:lnTo>
                                <a:pt x="9385" y="0"/>
                              </a:lnTo>
                              <a:moveTo>
                                <a:pt x="9385" y="0"/>
                              </a:moveTo>
                              <a:lnTo>
                                <a:pt x="9395" y="0"/>
                              </a:lnTo>
                            </a:path>
                          </a:pathLst>
                        </a:custGeom>
                        <a:noFill/>
                        <a:ln w="9525" cap="flat" cmpd="sng">
                          <a:solidFill>
                            <a:srgbClr val="000000"/>
                          </a:solidFill>
                          <a:prstDash val="dot"/>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571500</wp:posOffset>
                </wp:positionH>
                <wp:positionV relativeFrom="paragraph">
                  <wp:posOffset>609600</wp:posOffset>
                </wp:positionV>
                <wp:extent cx="1270" cy="12700"/>
                <wp:effectExtent b="0" l="0" r="0" t="0"/>
                <wp:wrapNone/>
                <wp:docPr id="2008960145" name="image23.png"/>
                <a:graphic>
                  <a:graphicData uri="http://schemas.openxmlformats.org/drawingml/2006/picture">
                    <pic:pic>
                      <pic:nvPicPr>
                        <pic:cNvPr id="0" name="image23.png"/>
                        <pic:cNvPicPr preferRelativeResize="0"/>
                      </pic:nvPicPr>
                      <pic:blipFill>
                        <a:blip r:embed="rId30"/>
                        <a:srcRect/>
                        <a:stretch>
                          <a:fillRect/>
                        </a:stretch>
                      </pic:blipFill>
                      <pic:spPr>
                        <a:xfrm>
                          <a:off x="0" y="0"/>
                          <a:ext cx="1270" cy="12700"/>
                        </a:xfrm>
                        <a:prstGeom prst="rect"/>
                        <a:ln/>
                      </pic:spPr>
                    </pic:pic>
                  </a:graphicData>
                </a:graphic>
              </wp:anchor>
            </w:drawing>
          </mc:Fallback>
        </mc:AlternateContent>
      </w:r>
    </w:p>
    <w:p w14:paraId="08A7DF2B" w14:textId="77777777" w:rsidR="009C038F" w:rsidRDefault="00000000">
      <w:pPr>
        <w:tabs>
          <w:tab w:val="left" w:pos="10299"/>
        </w:tabs>
        <w:spacing w:line="205" w:lineRule="auto"/>
        <w:ind w:left="318"/>
        <w:jc w:val="both"/>
        <w:rPr>
          <w:rFonts w:ascii="Arial" w:eastAsia="Arial" w:hAnsi="Arial" w:cs="Arial"/>
          <w:b/>
          <w:sz w:val="18"/>
          <w:szCs w:val="18"/>
        </w:rPr>
      </w:pPr>
      <w:r>
        <w:rPr>
          <w:color w:val="000009"/>
          <w:sz w:val="18"/>
          <w:szCs w:val="18"/>
        </w:rPr>
        <w:t xml:space="preserve">UF:    </w:t>
      </w:r>
      <w:r>
        <w:rPr>
          <w:rFonts w:ascii="Arial" w:eastAsia="Arial" w:hAnsi="Arial" w:cs="Arial"/>
          <w:b/>
          <w:color w:val="000009"/>
          <w:sz w:val="18"/>
          <w:szCs w:val="18"/>
          <w:u w:val="single"/>
        </w:rPr>
        <w:t>SANTA CATARINA</w:t>
      </w:r>
      <w:r>
        <w:rPr>
          <w:rFonts w:ascii="Arial" w:eastAsia="Arial" w:hAnsi="Arial" w:cs="Arial"/>
          <w:b/>
          <w:color w:val="000009"/>
          <w:sz w:val="18"/>
          <w:szCs w:val="18"/>
          <w:u w:val="single"/>
        </w:rPr>
        <w:tab/>
      </w:r>
    </w:p>
    <w:p w14:paraId="2B293A15" w14:textId="77777777" w:rsidR="009C038F" w:rsidRDefault="009C038F">
      <w:pPr>
        <w:pBdr>
          <w:top w:val="nil"/>
          <w:left w:val="nil"/>
          <w:bottom w:val="nil"/>
          <w:right w:val="nil"/>
          <w:between w:val="nil"/>
        </w:pBdr>
        <w:spacing w:before="6"/>
        <w:rPr>
          <w:rFonts w:ascii="Arial" w:eastAsia="Arial" w:hAnsi="Arial" w:cs="Arial"/>
          <w:b/>
          <w:color w:val="000000"/>
          <w:sz w:val="25"/>
          <w:szCs w:val="25"/>
        </w:rPr>
      </w:pPr>
    </w:p>
    <w:tbl>
      <w:tblPr>
        <w:tblStyle w:val="a3"/>
        <w:tblW w:w="10144" w:type="dxa"/>
        <w:tblInd w:w="276" w:type="dxa"/>
        <w:tblLayout w:type="fixed"/>
        <w:tblLook w:val="0000" w:firstRow="0" w:lastRow="0" w:firstColumn="0" w:lastColumn="0" w:noHBand="0" w:noVBand="0"/>
      </w:tblPr>
      <w:tblGrid>
        <w:gridCol w:w="1346"/>
        <w:gridCol w:w="4329"/>
        <w:gridCol w:w="2854"/>
        <w:gridCol w:w="1615"/>
      </w:tblGrid>
      <w:tr w:rsidR="009C038F" w14:paraId="05C529B3" w14:textId="77777777">
        <w:trPr>
          <w:trHeight w:val="318"/>
        </w:trPr>
        <w:tc>
          <w:tcPr>
            <w:tcW w:w="1347" w:type="dxa"/>
          </w:tcPr>
          <w:p w14:paraId="67A5F9B7" w14:textId="77777777" w:rsidR="009C038F" w:rsidRDefault="00000000">
            <w:pPr>
              <w:pBdr>
                <w:top w:val="nil"/>
                <w:left w:val="nil"/>
                <w:bottom w:val="nil"/>
                <w:right w:val="nil"/>
                <w:between w:val="nil"/>
              </w:pBdr>
              <w:spacing w:before="44"/>
              <w:ind w:left="50"/>
              <w:rPr>
                <w:rFonts w:ascii="Arial" w:eastAsia="Arial" w:hAnsi="Arial" w:cs="Arial"/>
                <w:b/>
                <w:color w:val="000000"/>
                <w:sz w:val="18"/>
                <w:szCs w:val="18"/>
              </w:rPr>
            </w:pPr>
            <w:r>
              <w:rPr>
                <w:rFonts w:ascii="Arial" w:eastAsia="Arial" w:hAnsi="Arial" w:cs="Arial"/>
                <w:b/>
                <w:color w:val="000009"/>
                <w:sz w:val="18"/>
                <w:szCs w:val="18"/>
              </w:rPr>
              <w:t>Assinaturas</w:t>
            </w:r>
          </w:p>
        </w:tc>
        <w:tc>
          <w:tcPr>
            <w:tcW w:w="4329" w:type="dxa"/>
          </w:tcPr>
          <w:p w14:paraId="6569C343" w14:textId="77777777" w:rsidR="009C038F" w:rsidRDefault="00000000">
            <w:pPr>
              <w:pBdr>
                <w:top w:val="nil"/>
                <w:left w:val="nil"/>
                <w:bottom w:val="nil"/>
                <w:right w:val="nil"/>
                <w:between w:val="nil"/>
              </w:pBdr>
              <w:tabs>
                <w:tab w:val="left" w:pos="3997"/>
              </w:tabs>
              <w:spacing w:before="44"/>
              <w:ind w:left="265"/>
              <w:rPr>
                <w:rFonts w:ascii="Arial" w:eastAsia="Arial" w:hAnsi="Arial" w:cs="Arial"/>
                <w:b/>
                <w:color w:val="000000"/>
                <w:sz w:val="18"/>
                <w:szCs w:val="18"/>
              </w:rPr>
            </w:pPr>
            <w:r>
              <w:rPr>
                <w:rFonts w:ascii="Arial" w:eastAsia="Arial" w:hAnsi="Arial" w:cs="Arial"/>
                <w:b/>
                <w:color w:val="000009"/>
                <w:sz w:val="18"/>
                <w:szCs w:val="18"/>
                <w:u w:val="single"/>
              </w:rPr>
              <w:t xml:space="preserve"> </w:t>
            </w:r>
            <w:r>
              <w:rPr>
                <w:rFonts w:ascii="Arial" w:eastAsia="Arial" w:hAnsi="Arial" w:cs="Arial"/>
                <w:b/>
                <w:color w:val="000009"/>
                <w:sz w:val="18"/>
                <w:szCs w:val="18"/>
                <w:u w:val="single"/>
              </w:rPr>
              <w:tab/>
            </w:r>
          </w:p>
        </w:tc>
        <w:tc>
          <w:tcPr>
            <w:tcW w:w="2854" w:type="dxa"/>
          </w:tcPr>
          <w:p w14:paraId="2574BCC1" w14:textId="77777777" w:rsidR="009C038F" w:rsidRDefault="00000000">
            <w:pPr>
              <w:pBdr>
                <w:top w:val="nil"/>
                <w:left w:val="nil"/>
                <w:bottom w:val="nil"/>
                <w:right w:val="nil"/>
                <w:between w:val="nil"/>
              </w:pBdr>
              <w:tabs>
                <w:tab w:val="left" w:pos="2527"/>
              </w:tabs>
              <w:spacing w:before="44"/>
              <w:ind w:left="173"/>
              <w:rPr>
                <w:rFonts w:ascii="Arial" w:eastAsia="Arial" w:hAnsi="Arial" w:cs="Arial"/>
                <w:b/>
                <w:color w:val="000000"/>
                <w:sz w:val="18"/>
                <w:szCs w:val="18"/>
              </w:rPr>
            </w:pPr>
            <w:r>
              <w:rPr>
                <w:rFonts w:ascii="Arial" w:eastAsia="Arial" w:hAnsi="Arial" w:cs="Arial"/>
                <w:b/>
                <w:color w:val="000009"/>
                <w:sz w:val="18"/>
                <w:szCs w:val="18"/>
                <w:u w:val="single"/>
              </w:rPr>
              <w:t xml:space="preserve"> </w:t>
            </w:r>
            <w:r>
              <w:rPr>
                <w:rFonts w:ascii="Arial" w:eastAsia="Arial" w:hAnsi="Arial" w:cs="Arial"/>
                <w:b/>
                <w:color w:val="000009"/>
                <w:sz w:val="18"/>
                <w:szCs w:val="18"/>
                <w:u w:val="single"/>
              </w:rPr>
              <w:tab/>
            </w:r>
          </w:p>
        </w:tc>
        <w:tc>
          <w:tcPr>
            <w:tcW w:w="1615" w:type="dxa"/>
          </w:tcPr>
          <w:p w14:paraId="0A7A02AC" w14:textId="77777777" w:rsidR="009C038F" w:rsidRDefault="00000000">
            <w:pPr>
              <w:pBdr>
                <w:top w:val="nil"/>
                <w:left w:val="nil"/>
                <w:bottom w:val="nil"/>
                <w:right w:val="nil"/>
                <w:between w:val="nil"/>
              </w:pBdr>
              <w:tabs>
                <w:tab w:val="left" w:pos="1395"/>
              </w:tabs>
              <w:spacing w:before="44"/>
              <w:ind w:right="48"/>
              <w:jc w:val="right"/>
              <w:rPr>
                <w:rFonts w:ascii="Arial" w:eastAsia="Arial" w:hAnsi="Arial" w:cs="Arial"/>
                <w:b/>
                <w:color w:val="000000"/>
                <w:sz w:val="18"/>
                <w:szCs w:val="18"/>
              </w:rPr>
            </w:pPr>
            <w:r>
              <w:rPr>
                <w:rFonts w:ascii="Arial" w:eastAsia="Arial" w:hAnsi="Arial" w:cs="Arial"/>
                <w:b/>
                <w:color w:val="000009"/>
                <w:sz w:val="18"/>
                <w:szCs w:val="18"/>
                <w:u w:val="single"/>
              </w:rPr>
              <w:t xml:space="preserve"> </w:t>
            </w:r>
            <w:r>
              <w:rPr>
                <w:rFonts w:ascii="Arial" w:eastAsia="Arial" w:hAnsi="Arial" w:cs="Arial"/>
                <w:b/>
                <w:color w:val="000009"/>
                <w:sz w:val="18"/>
                <w:szCs w:val="18"/>
                <w:u w:val="single"/>
              </w:rPr>
              <w:tab/>
            </w:r>
          </w:p>
        </w:tc>
      </w:tr>
      <w:tr w:rsidR="009C038F" w14:paraId="0F8FE991" w14:textId="77777777">
        <w:trPr>
          <w:trHeight w:val="318"/>
        </w:trPr>
        <w:tc>
          <w:tcPr>
            <w:tcW w:w="1347" w:type="dxa"/>
          </w:tcPr>
          <w:p w14:paraId="77DD67C1" w14:textId="77777777" w:rsidR="009C038F" w:rsidRDefault="00000000">
            <w:pPr>
              <w:pBdr>
                <w:top w:val="nil"/>
                <w:left w:val="nil"/>
                <w:bottom w:val="nil"/>
                <w:right w:val="nil"/>
                <w:between w:val="nil"/>
              </w:pBdr>
              <w:spacing w:before="61"/>
              <w:ind w:left="50"/>
              <w:rPr>
                <w:color w:val="000000"/>
                <w:sz w:val="18"/>
                <w:szCs w:val="18"/>
              </w:rPr>
            </w:pPr>
            <w:r>
              <w:rPr>
                <w:color w:val="000009"/>
                <w:sz w:val="18"/>
                <w:szCs w:val="18"/>
              </w:rPr>
              <w:t>Local e data</w:t>
            </w:r>
          </w:p>
        </w:tc>
        <w:tc>
          <w:tcPr>
            <w:tcW w:w="4329" w:type="dxa"/>
          </w:tcPr>
          <w:p w14:paraId="03E24C01" w14:textId="77777777" w:rsidR="009C038F" w:rsidRDefault="00000000">
            <w:pPr>
              <w:pBdr>
                <w:top w:val="nil"/>
                <w:left w:val="nil"/>
                <w:bottom w:val="nil"/>
                <w:right w:val="nil"/>
                <w:between w:val="nil"/>
              </w:pBdr>
              <w:tabs>
                <w:tab w:val="left" w:pos="3952"/>
              </w:tabs>
              <w:spacing w:before="61"/>
              <w:ind w:left="265"/>
              <w:rPr>
                <w:color w:val="000000"/>
                <w:sz w:val="18"/>
                <w:szCs w:val="18"/>
              </w:rPr>
            </w:pPr>
            <w:r>
              <w:rPr>
                <w:rFonts w:ascii="Arial" w:eastAsia="Arial" w:hAnsi="Arial" w:cs="Arial"/>
                <w:b/>
                <w:color w:val="000009"/>
                <w:sz w:val="18"/>
                <w:szCs w:val="18"/>
                <w:u w:val="single"/>
              </w:rPr>
              <w:t>,</w:t>
            </w:r>
            <w:r>
              <w:rPr>
                <w:rFonts w:ascii="Arial" w:eastAsia="Arial" w:hAnsi="Arial" w:cs="Arial"/>
                <w:b/>
                <w:color w:val="000009"/>
                <w:sz w:val="18"/>
                <w:szCs w:val="18"/>
                <w:u w:val="single"/>
              </w:rPr>
              <w:tab/>
            </w:r>
            <w:r>
              <w:rPr>
                <w:color w:val="000009"/>
                <w:sz w:val="18"/>
                <w:szCs w:val="18"/>
              </w:rPr>
              <w:t>de</w:t>
            </w:r>
          </w:p>
        </w:tc>
        <w:tc>
          <w:tcPr>
            <w:tcW w:w="2854" w:type="dxa"/>
          </w:tcPr>
          <w:p w14:paraId="1B8A83A1" w14:textId="77777777" w:rsidR="009C038F" w:rsidRDefault="00000000">
            <w:pPr>
              <w:pBdr>
                <w:top w:val="nil"/>
                <w:left w:val="nil"/>
                <w:bottom w:val="nil"/>
                <w:right w:val="nil"/>
                <w:between w:val="nil"/>
              </w:pBdr>
              <w:tabs>
                <w:tab w:val="left" w:pos="2482"/>
              </w:tabs>
              <w:spacing w:before="61"/>
              <w:ind w:left="173"/>
              <w:rPr>
                <w:color w:val="000000"/>
                <w:sz w:val="18"/>
                <w:szCs w:val="18"/>
              </w:rPr>
            </w:pPr>
            <w:r>
              <w:rPr>
                <w:color w:val="000009"/>
                <w:sz w:val="18"/>
                <w:szCs w:val="18"/>
                <w:u w:val="single"/>
              </w:rPr>
              <w:t xml:space="preserve"> </w:t>
            </w:r>
            <w:r>
              <w:rPr>
                <w:color w:val="000009"/>
                <w:sz w:val="18"/>
                <w:szCs w:val="18"/>
                <w:u w:val="single"/>
              </w:rPr>
              <w:tab/>
            </w:r>
            <w:r>
              <w:rPr>
                <w:color w:val="000009"/>
                <w:sz w:val="18"/>
                <w:szCs w:val="18"/>
              </w:rPr>
              <w:t>de</w:t>
            </w:r>
          </w:p>
        </w:tc>
        <w:tc>
          <w:tcPr>
            <w:tcW w:w="1615" w:type="dxa"/>
          </w:tcPr>
          <w:p w14:paraId="2BE872FC" w14:textId="77777777" w:rsidR="009C038F" w:rsidRDefault="00000000">
            <w:pPr>
              <w:pBdr>
                <w:top w:val="nil"/>
                <w:left w:val="nil"/>
                <w:bottom w:val="nil"/>
                <w:right w:val="nil"/>
                <w:between w:val="nil"/>
              </w:pBdr>
              <w:tabs>
                <w:tab w:val="left" w:pos="1395"/>
              </w:tabs>
              <w:spacing w:before="61"/>
              <w:ind w:right="48"/>
              <w:jc w:val="right"/>
              <w:rPr>
                <w:color w:val="000000"/>
                <w:sz w:val="18"/>
                <w:szCs w:val="18"/>
              </w:rPr>
            </w:pPr>
            <w:r>
              <w:rPr>
                <w:color w:val="000009"/>
                <w:sz w:val="18"/>
                <w:szCs w:val="18"/>
                <w:u w:val="single"/>
              </w:rPr>
              <w:t xml:space="preserve"> </w:t>
            </w:r>
            <w:r>
              <w:rPr>
                <w:color w:val="000009"/>
                <w:sz w:val="18"/>
                <w:szCs w:val="18"/>
                <w:u w:val="single"/>
              </w:rPr>
              <w:tab/>
            </w:r>
          </w:p>
        </w:tc>
      </w:tr>
    </w:tbl>
    <w:p w14:paraId="1F00261C" w14:textId="77777777" w:rsidR="009C038F" w:rsidRDefault="009C038F">
      <w:pPr>
        <w:pBdr>
          <w:top w:val="nil"/>
          <w:left w:val="nil"/>
          <w:bottom w:val="nil"/>
          <w:right w:val="nil"/>
          <w:between w:val="nil"/>
        </w:pBdr>
        <w:rPr>
          <w:rFonts w:ascii="Arial" w:eastAsia="Arial" w:hAnsi="Arial" w:cs="Arial"/>
          <w:b/>
          <w:color w:val="000000"/>
          <w:sz w:val="20"/>
          <w:szCs w:val="20"/>
        </w:rPr>
      </w:pPr>
    </w:p>
    <w:p w14:paraId="63C2D01E" w14:textId="77777777" w:rsidR="009C038F" w:rsidRDefault="009C038F">
      <w:pPr>
        <w:pBdr>
          <w:top w:val="nil"/>
          <w:left w:val="nil"/>
          <w:bottom w:val="nil"/>
          <w:right w:val="nil"/>
          <w:between w:val="nil"/>
        </w:pBdr>
        <w:spacing w:before="6"/>
        <w:rPr>
          <w:rFonts w:ascii="Arial" w:eastAsia="Arial" w:hAnsi="Arial" w:cs="Arial"/>
          <w:b/>
          <w:color w:val="000000"/>
          <w:sz w:val="16"/>
          <w:szCs w:val="16"/>
        </w:rPr>
        <w:sectPr w:rsidR="009C038F">
          <w:pgSz w:w="11910" w:h="16840"/>
          <w:pgMar w:top="600" w:right="280" w:bottom="1060" w:left="1100" w:header="0" w:footer="875" w:gutter="0"/>
          <w:cols w:space="720"/>
        </w:sectPr>
      </w:pPr>
    </w:p>
    <w:p w14:paraId="43B707D5" w14:textId="77777777" w:rsidR="009C038F" w:rsidRDefault="00000000">
      <w:pPr>
        <w:spacing w:before="92"/>
        <w:ind w:left="931" w:right="21"/>
        <w:jc w:val="center"/>
        <w:rPr>
          <w:rFonts w:ascii="Times New Roman" w:eastAsia="Times New Roman" w:hAnsi="Times New Roman" w:cs="Times New Roman"/>
          <w:sz w:val="18"/>
          <w:szCs w:val="18"/>
        </w:rPr>
      </w:pPr>
      <w:r>
        <w:rPr>
          <w:rFonts w:ascii="Times New Roman" w:eastAsia="Times New Roman" w:hAnsi="Times New Roman" w:cs="Times New Roman"/>
          <w:color w:val="000009"/>
          <w:sz w:val="18"/>
          <w:szCs w:val="18"/>
        </w:rPr>
        <w:t>............................................................................</w:t>
      </w:r>
    </w:p>
    <w:p w14:paraId="5FB456A9" w14:textId="77777777" w:rsidR="009C038F" w:rsidRDefault="00000000">
      <w:pPr>
        <w:spacing w:before="104"/>
        <w:ind w:left="931" w:right="17"/>
        <w:jc w:val="center"/>
        <w:rPr>
          <w:sz w:val="18"/>
          <w:szCs w:val="18"/>
        </w:rPr>
      </w:pPr>
      <w:r>
        <w:rPr>
          <w:color w:val="000009"/>
          <w:sz w:val="18"/>
          <w:szCs w:val="18"/>
        </w:rPr>
        <w:t>Outorgante</w:t>
      </w:r>
    </w:p>
    <w:p w14:paraId="246D7AE5" w14:textId="77777777" w:rsidR="009C038F" w:rsidRDefault="00000000">
      <w:pPr>
        <w:spacing w:before="92"/>
        <w:ind w:left="927" w:right="1095"/>
        <w:jc w:val="center"/>
        <w:rPr>
          <w:rFonts w:ascii="Times New Roman" w:eastAsia="Times New Roman" w:hAnsi="Times New Roman" w:cs="Times New Roman"/>
          <w:sz w:val="18"/>
          <w:szCs w:val="18"/>
        </w:rPr>
      </w:pPr>
      <w:r>
        <w:br w:type="column"/>
      </w:r>
      <w:r>
        <w:rPr>
          <w:rFonts w:ascii="Times New Roman" w:eastAsia="Times New Roman" w:hAnsi="Times New Roman" w:cs="Times New Roman"/>
          <w:color w:val="000009"/>
          <w:sz w:val="18"/>
          <w:szCs w:val="18"/>
        </w:rPr>
        <w:t>..............................................................................</w:t>
      </w:r>
    </w:p>
    <w:p w14:paraId="17107371" w14:textId="77777777" w:rsidR="009C038F" w:rsidRDefault="00000000">
      <w:pPr>
        <w:spacing w:before="104"/>
        <w:ind w:left="927" w:right="1084"/>
        <w:jc w:val="center"/>
        <w:rPr>
          <w:sz w:val="18"/>
          <w:szCs w:val="18"/>
        </w:rPr>
        <w:sectPr w:rsidR="009C038F">
          <w:type w:val="continuous"/>
          <w:pgSz w:w="11910" w:h="16840"/>
          <w:pgMar w:top="600" w:right="280" w:bottom="1060" w:left="1100" w:header="720" w:footer="720" w:gutter="0"/>
          <w:cols w:num="2" w:space="720" w:equalWidth="0">
            <w:col w:w="4992" w:space="545"/>
            <w:col w:w="4992" w:space="0"/>
          </w:cols>
        </w:sectPr>
      </w:pPr>
      <w:r>
        <w:rPr>
          <w:color w:val="000009"/>
          <w:sz w:val="18"/>
          <w:szCs w:val="18"/>
        </w:rPr>
        <w:t>Outorgado(a)</w:t>
      </w:r>
    </w:p>
    <w:p w14:paraId="6D297E21" w14:textId="77777777" w:rsidR="009C038F" w:rsidRDefault="009C038F">
      <w:pPr>
        <w:pBdr>
          <w:top w:val="nil"/>
          <w:left w:val="nil"/>
          <w:bottom w:val="nil"/>
          <w:right w:val="nil"/>
          <w:between w:val="nil"/>
        </w:pBdr>
        <w:rPr>
          <w:color w:val="000000"/>
          <w:sz w:val="20"/>
          <w:szCs w:val="20"/>
        </w:rPr>
      </w:pPr>
    </w:p>
    <w:p w14:paraId="6BD8AE26" w14:textId="77777777" w:rsidR="009C038F" w:rsidRDefault="009C038F">
      <w:pPr>
        <w:pBdr>
          <w:top w:val="nil"/>
          <w:left w:val="nil"/>
          <w:bottom w:val="nil"/>
          <w:right w:val="nil"/>
          <w:between w:val="nil"/>
        </w:pBdr>
        <w:rPr>
          <w:color w:val="000000"/>
          <w:sz w:val="20"/>
          <w:szCs w:val="20"/>
        </w:rPr>
      </w:pPr>
    </w:p>
    <w:p w14:paraId="729DD2E0" w14:textId="77777777" w:rsidR="009C038F" w:rsidRDefault="009C038F">
      <w:pPr>
        <w:pBdr>
          <w:top w:val="nil"/>
          <w:left w:val="nil"/>
          <w:bottom w:val="nil"/>
          <w:right w:val="nil"/>
          <w:between w:val="nil"/>
        </w:pBdr>
        <w:rPr>
          <w:color w:val="000000"/>
          <w:sz w:val="20"/>
          <w:szCs w:val="20"/>
        </w:rPr>
      </w:pPr>
    </w:p>
    <w:p w14:paraId="2BAFCAF2" w14:textId="77777777" w:rsidR="009C038F" w:rsidRDefault="009C038F">
      <w:pPr>
        <w:pBdr>
          <w:top w:val="nil"/>
          <w:left w:val="nil"/>
          <w:bottom w:val="nil"/>
          <w:right w:val="nil"/>
          <w:between w:val="nil"/>
        </w:pBdr>
        <w:rPr>
          <w:color w:val="000000"/>
          <w:sz w:val="20"/>
          <w:szCs w:val="20"/>
        </w:rPr>
      </w:pPr>
    </w:p>
    <w:p w14:paraId="12096B3A" w14:textId="77777777" w:rsidR="009C038F" w:rsidRDefault="009C038F">
      <w:pPr>
        <w:pBdr>
          <w:top w:val="nil"/>
          <w:left w:val="nil"/>
          <w:bottom w:val="nil"/>
          <w:right w:val="nil"/>
          <w:between w:val="nil"/>
        </w:pBdr>
        <w:rPr>
          <w:color w:val="000000"/>
          <w:sz w:val="19"/>
          <w:szCs w:val="19"/>
        </w:rPr>
      </w:pPr>
    </w:p>
    <w:p w14:paraId="0E634439" w14:textId="77777777" w:rsidR="009C038F" w:rsidRDefault="00000000">
      <w:pPr>
        <w:pBdr>
          <w:top w:val="nil"/>
          <w:left w:val="nil"/>
          <w:bottom w:val="nil"/>
          <w:right w:val="nil"/>
          <w:between w:val="nil"/>
        </w:pBdr>
        <w:spacing w:line="20" w:lineRule="auto"/>
        <w:ind w:left="318"/>
        <w:rPr>
          <w:color w:val="000000"/>
          <w:sz w:val="2"/>
          <w:szCs w:val="2"/>
        </w:rPr>
      </w:pPr>
      <w:r>
        <w:rPr>
          <w:noProof/>
          <w:color w:val="000000"/>
          <w:sz w:val="2"/>
          <w:szCs w:val="2"/>
        </w:rPr>
        <mc:AlternateContent>
          <mc:Choice Requires="wpg">
            <w:drawing>
              <wp:inline distT="0" distB="0" distL="0" distR="0" wp14:anchorId="55DDBF0A" wp14:editId="36F6D965">
                <wp:extent cx="1829435" cy="7620"/>
                <wp:effectExtent l="0" t="0" r="0" b="0"/>
                <wp:docPr id="2008960133" name="Agrupar 2008960133"/>
                <wp:cNvGraphicFramePr/>
                <a:graphic xmlns:a="http://schemas.openxmlformats.org/drawingml/2006/main">
                  <a:graphicData uri="http://schemas.microsoft.com/office/word/2010/wordprocessingGroup">
                    <wpg:wgp>
                      <wpg:cNvGrpSpPr/>
                      <wpg:grpSpPr>
                        <a:xfrm>
                          <a:off x="0" y="0"/>
                          <a:ext cx="1829435" cy="7620"/>
                          <a:chOff x="4431275" y="3776175"/>
                          <a:chExt cx="1829450" cy="7650"/>
                        </a:xfrm>
                      </wpg:grpSpPr>
                      <wpg:grpSp>
                        <wpg:cNvPr id="760340679" name="Agrupar 760340679"/>
                        <wpg:cNvGrpSpPr/>
                        <wpg:grpSpPr>
                          <a:xfrm>
                            <a:off x="4431283" y="3776190"/>
                            <a:ext cx="1829435" cy="7620"/>
                            <a:chOff x="0" y="0"/>
                            <a:chExt cx="2881" cy="12"/>
                          </a:xfrm>
                        </wpg:grpSpPr>
                        <wps:wsp>
                          <wps:cNvPr id="1947497158" name="Retângulo 1947497158"/>
                          <wps:cNvSpPr/>
                          <wps:spPr>
                            <a:xfrm>
                              <a:off x="0" y="0"/>
                              <a:ext cx="2875" cy="0"/>
                            </a:xfrm>
                            <a:prstGeom prst="rect">
                              <a:avLst/>
                            </a:prstGeom>
                            <a:noFill/>
                            <a:ln>
                              <a:noFill/>
                            </a:ln>
                          </wps:spPr>
                          <wps:txbx>
                            <w:txbxContent>
                              <w:p w14:paraId="6FF080CC" w14:textId="77777777" w:rsidR="009C038F" w:rsidRDefault="009C038F">
                                <w:pPr>
                                  <w:textDirection w:val="btLr"/>
                                </w:pPr>
                              </w:p>
                            </w:txbxContent>
                          </wps:txbx>
                          <wps:bodyPr spcFirstLastPara="1" wrap="square" lIns="91425" tIns="91425" rIns="91425" bIns="91425" anchor="ctr" anchorCtr="0">
                            <a:noAutofit/>
                          </wps:bodyPr>
                        </wps:wsp>
                        <wps:wsp>
                          <wps:cNvPr id="1371722766" name="Retângulo 1371722766"/>
                          <wps:cNvSpPr/>
                          <wps:spPr>
                            <a:xfrm>
                              <a:off x="0" y="0"/>
                              <a:ext cx="2881" cy="12"/>
                            </a:xfrm>
                            <a:prstGeom prst="rect">
                              <a:avLst/>
                            </a:prstGeom>
                            <a:solidFill>
                              <a:srgbClr val="000009"/>
                            </a:solidFill>
                            <a:ln>
                              <a:noFill/>
                            </a:ln>
                          </wps:spPr>
                          <wps:txbx>
                            <w:txbxContent>
                              <w:p w14:paraId="643DD530" w14:textId="77777777" w:rsidR="009C038F" w:rsidRDefault="009C038F">
                                <w:pPr>
                                  <w:textDirection w:val="btLr"/>
                                </w:pPr>
                              </w:p>
                            </w:txbxContent>
                          </wps:txbx>
                          <wps:bodyPr spcFirstLastPara="1" wrap="square" lIns="91425" tIns="91425" rIns="91425" bIns="91425" anchor="ctr" anchorCtr="0">
                            <a:noAutofit/>
                          </wps:bodyPr>
                        </wps:w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829435" cy="7620"/>
                <wp:effectExtent b="0" l="0" r="0" t="0"/>
                <wp:docPr id="2008960133" name="image11.png"/>
                <a:graphic>
                  <a:graphicData uri="http://schemas.openxmlformats.org/drawingml/2006/picture">
                    <pic:pic>
                      <pic:nvPicPr>
                        <pic:cNvPr id="0" name="image11.png"/>
                        <pic:cNvPicPr preferRelativeResize="0"/>
                      </pic:nvPicPr>
                      <pic:blipFill>
                        <a:blip r:embed="rId31"/>
                        <a:srcRect/>
                        <a:stretch>
                          <a:fillRect/>
                        </a:stretch>
                      </pic:blipFill>
                      <pic:spPr>
                        <a:xfrm>
                          <a:off x="0" y="0"/>
                          <a:ext cx="1829435" cy="7620"/>
                        </a:xfrm>
                        <a:prstGeom prst="rect"/>
                        <a:ln/>
                      </pic:spPr>
                    </pic:pic>
                  </a:graphicData>
                </a:graphic>
              </wp:inline>
            </w:drawing>
          </mc:Fallback>
        </mc:AlternateContent>
      </w:r>
    </w:p>
    <w:p w14:paraId="113D025F" w14:textId="77777777" w:rsidR="009C038F" w:rsidRDefault="00000000">
      <w:pPr>
        <w:spacing w:before="90"/>
        <w:ind w:left="318"/>
        <w:rPr>
          <w:sz w:val="18"/>
          <w:szCs w:val="18"/>
        </w:rPr>
        <w:sectPr w:rsidR="009C038F">
          <w:type w:val="continuous"/>
          <w:pgSz w:w="11910" w:h="16840"/>
          <w:pgMar w:top="600" w:right="280" w:bottom="1060" w:left="1100" w:header="720" w:footer="720" w:gutter="0"/>
          <w:cols w:space="720"/>
        </w:sectPr>
      </w:pPr>
      <w:r>
        <w:rPr>
          <w:color w:val="000009"/>
          <w:sz w:val="20"/>
          <w:szCs w:val="20"/>
          <w:vertAlign w:val="superscript"/>
        </w:rPr>
        <w:t xml:space="preserve">4 </w:t>
      </w:r>
      <w:r>
        <w:rPr>
          <w:color w:val="000009"/>
          <w:sz w:val="18"/>
          <w:szCs w:val="18"/>
        </w:rPr>
        <w:t xml:space="preserve">O </w:t>
      </w:r>
      <w:r>
        <w:rPr>
          <w:sz w:val="18"/>
          <w:szCs w:val="18"/>
        </w:rPr>
        <w:t xml:space="preserve">presente </w:t>
      </w:r>
      <w:r>
        <w:rPr>
          <w:color w:val="000009"/>
          <w:sz w:val="18"/>
          <w:szCs w:val="18"/>
        </w:rPr>
        <w:t xml:space="preserve">formulário pode ser baixado no </w:t>
      </w:r>
      <w:r>
        <w:rPr>
          <w:rFonts w:ascii="Arial" w:eastAsia="Arial" w:hAnsi="Arial" w:cs="Arial"/>
          <w:i/>
          <w:color w:val="000009"/>
          <w:sz w:val="18"/>
          <w:szCs w:val="18"/>
        </w:rPr>
        <w:t xml:space="preserve">site </w:t>
      </w:r>
      <w:r>
        <w:rPr>
          <w:color w:val="000009"/>
          <w:sz w:val="18"/>
          <w:szCs w:val="18"/>
        </w:rPr>
        <w:t xml:space="preserve">do CIMAM </w:t>
      </w:r>
      <w:hyperlink r:id="rId32">
        <w:r>
          <w:rPr>
            <w:color w:val="0000FF"/>
            <w:sz w:val="18"/>
            <w:szCs w:val="18"/>
            <w:u w:val="single"/>
          </w:rPr>
          <w:t>(www.cimam.sc.gov.br</w:t>
        </w:r>
      </w:hyperlink>
      <w:r>
        <w:rPr>
          <w:color w:val="000009"/>
          <w:sz w:val="18"/>
          <w:szCs w:val="18"/>
        </w:rPr>
        <w:t>) para preenchimento.</w:t>
      </w:r>
    </w:p>
    <w:p w14:paraId="6C90AACF" w14:textId="77777777" w:rsidR="009C038F" w:rsidRDefault="00000000">
      <w:pPr>
        <w:spacing w:before="93" w:line="364" w:lineRule="auto"/>
        <w:ind w:left="3773" w:right="4535" w:firstLine="693"/>
        <w:rPr>
          <w:rFonts w:ascii="Arial" w:eastAsia="Arial" w:hAnsi="Arial" w:cs="Arial"/>
          <w:color w:val="000009"/>
        </w:rPr>
      </w:pPr>
      <w:r>
        <w:rPr>
          <w:noProof/>
          <w:color w:val="000000"/>
        </w:rPr>
        <w:lastRenderedPageBreak/>
        <w:drawing>
          <wp:anchor distT="0" distB="0" distL="114300" distR="114300" simplePos="0" relativeHeight="251669504" behindDoc="0" locked="0" layoutInCell="1" hidden="0" allowOverlap="1" wp14:anchorId="36FECDB6" wp14:editId="682686AC">
            <wp:simplePos x="0" y="0"/>
            <wp:positionH relativeFrom="margin">
              <wp:posOffset>-138223</wp:posOffset>
            </wp:positionH>
            <wp:positionV relativeFrom="margin">
              <wp:posOffset>821586</wp:posOffset>
            </wp:positionV>
            <wp:extent cx="6686550" cy="5014595"/>
            <wp:effectExtent l="0" t="0" r="0" b="0"/>
            <wp:wrapSquare wrapText="bothSides" distT="0" distB="0" distL="114300" distR="114300"/>
            <wp:docPr id="20089601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6686550" cy="5014595"/>
                    </a:xfrm>
                    <a:prstGeom prst="rect">
                      <a:avLst/>
                    </a:prstGeom>
                    <a:ln/>
                  </pic:spPr>
                </pic:pic>
              </a:graphicData>
            </a:graphic>
          </wp:anchor>
        </w:drawing>
      </w:r>
      <w:r>
        <w:rPr>
          <w:rFonts w:ascii="Arial" w:eastAsia="Arial" w:hAnsi="Arial" w:cs="Arial"/>
          <w:b/>
          <w:color w:val="000080"/>
          <w:sz w:val="20"/>
          <w:szCs w:val="20"/>
        </w:rPr>
        <w:t xml:space="preserve">Anexo 3 </w:t>
      </w:r>
    </w:p>
    <w:p w14:paraId="04F5BF2A" w14:textId="77777777" w:rsidR="009C038F" w:rsidRDefault="009C038F">
      <w:pPr>
        <w:pStyle w:val="Ttulo1"/>
        <w:spacing w:line="400" w:lineRule="auto"/>
        <w:ind w:firstLine="2109"/>
        <w:rPr>
          <w:color w:val="000009"/>
        </w:rPr>
      </w:pPr>
    </w:p>
    <w:p w14:paraId="62B35A64" w14:textId="77777777" w:rsidR="009C038F" w:rsidRDefault="009C038F">
      <w:pPr>
        <w:pStyle w:val="Ttulo1"/>
        <w:spacing w:line="400" w:lineRule="auto"/>
        <w:ind w:firstLine="2109"/>
        <w:rPr>
          <w:color w:val="000009"/>
        </w:rPr>
      </w:pPr>
    </w:p>
    <w:p w14:paraId="159F87A5" w14:textId="77777777" w:rsidR="009C038F" w:rsidRDefault="009C038F">
      <w:pPr>
        <w:pStyle w:val="Ttulo1"/>
        <w:spacing w:line="400" w:lineRule="auto"/>
        <w:ind w:firstLine="2109"/>
        <w:rPr>
          <w:color w:val="000009"/>
        </w:rPr>
      </w:pPr>
    </w:p>
    <w:p w14:paraId="24238C33" w14:textId="77777777" w:rsidR="009C038F" w:rsidRDefault="009C038F">
      <w:pPr>
        <w:pStyle w:val="Ttulo1"/>
        <w:spacing w:line="400" w:lineRule="auto"/>
        <w:ind w:firstLine="2109"/>
        <w:rPr>
          <w:color w:val="000009"/>
        </w:rPr>
      </w:pPr>
    </w:p>
    <w:p w14:paraId="02C65068" w14:textId="77777777" w:rsidR="009C038F" w:rsidRDefault="009C038F">
      <w:pPr>
        <w:pStyle w:val="Ttulo1"/>
        <w:spacing w:line="400" w:lineRule="auto"/>
        <w:ind w:firstLine="2109"/>
        <w:rPr>
          <w:color w:val="000009"/>
        </w:rPr>
      </w:pPr>
    </w:p>
    <w:p w14:paraId="0D074B06" w14:textId="77777777" w:rsidR="009C038F" w:rsidRDefault="009C038F">
      <w:pPr>
        <w:pStyle w:val="Ttulo1"/>
        <w:spacing w:line="400" w:lineRule="auto"/>
        <w:ind w:firstLine="2109"/>
        <w:rPr>
          <w:color w:val="000009"/>
        </w:rPr>
      </w:pPr>
    </w:p>
    <w:p w14:paraId="6BD5E338" w14:textId="77777777" w:rsidR="009C038F" w:rsidRDefault="009C038F">
      <w:pPr>
        <w:pStyle w:val="Ttulo1"/>
        <w:spacing w:line="400" w:lineRule="auto"/>
        <w:ind w:left="0"/>
        <w:rPr>
          <w:color w:val="000009"/>
        </w:rPr>
      </w:pPr>
    </w:p>
    <w:p w14:paraId="077ADB77" w14:textId="77777777" w:rsidR="009C038F" w:rsidRDefault="00000000">
      <w:pPr>
        <w:pStyle w:val="Ttulo1"/>
        <w:spacing w:before="93"/>
        <w:ind w:left="4320" w:right="2032"/>
        <w:rPr>
          <w:rFonts w:ascii="Times New Roman" w:eastAsia="Times New Roman" w:hAnsi="Times New Roman" w:cs="Times New Roman"/>
        </w:rPr>
      </w:pPr>
      <w:r>
        <w:rPr>
          <w:color w:val="000080"/>
        </w:rPr>
        <w:t>  Anexo 4</w:t>
      </w:r>
    </w:p>
    <w:p w14:paraId="0F421FCD" w14:textId="77777777" w:rsidR="009C038F" w:rsidRDefault="009C038F"/>
    <w:p w14:paraId="76CABE75" w14:textId="77777777" w:rsidR="009C038F" w:rsidRDefault="00000000">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color w:val="000000"/>
        </w:rPr>
        <w:t>Modelo de placa - Novo Horizonte</w:t>
      </w:r>
    </w:p>
    <w:p w14:paraId="5AF9772D" w14:textId="77777777" w:rsidR="009C038F" w:rsidRDefault="00000000">
      <w:pPr>
        <w:spacing w:after="240"/>
      </w:pPr>
      <w:r>
        <w:br/>
      </w:r>
      <w:r>
        <w:br/>
      </w:r>
    </w:p>
    <w:p w14:paraId="2F5DF01C" w14:textId="77777777" w:rsidR="009C038F"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noProof/>
          <w:color w:val="000000"/>
        </w:rPr>
        <w:drawing>
          <wp:inline distT="0" distB="0" distL="0" distR="0" wp14:anchorId="2909603C" wp14:editId="67BD98EA">
            <wp:extent cx="6709410" cy="5029200"/>
            <wp:effectExtent l="0" t="0" r="0" b="0"/>
            <wp:docPr id="20089601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6709410" cy="5029200"/>
                    </a:xfrm>
                    <a:prstGeom prst="rect">
                      <a:avLst/>
                    </a:prstGeom>
                    <a:ln/>
                  </pic:spPr>
                </pic:pic>
              </a:graphicData>
            </a:graphic>
          </wp:inline>
        </w:drawing>
      </w:r>
    </w:p>
    <w:p w14:paraId="41D13831" w14:textId="77777777" w:rsidR="009C038F" w:rsidRDefault="00000000">
      <w:pPr>
        <w:spacing w:after="240"/>
      </w:pPr>
      <w:r>
        <w:br/>
      </w:r>
      <w:r>
        <w:br/>
      </w:r>
      <w:r>
        <w:br/>
      </w:r>
      <w:r>
        <w:br/>
      </w:r>
      <w:r>
        <w:br/>
      </w:r>
      <w:r>
        <w:br/>
      </w:r>
      <w:r>
        <w:br/>
      </w:r>
      <w:r>
        <w:br/>
      </w:r>
      <w:r>
        <w:rPr>
          <w:color w:val="000080"/>
        </w:rPr>
        <w:t> </w:t>
      </w:r>
    </w:p>
    <w:p w14:paraId="1265775C" w14:textId="77777777" w:rsidR="009C038F" w:rsidRDefault="00000000">
      <w:pPr>
        <w:pStyle w:val="Ttulo1"/>
        <w:spacing w:before="93"/>
        <w:ind w:left="1176" w:right="2032"/>
        <w:jc w:val="center"/>
        <w:rPr>
          <w:color w:val="000080"/>
        </w:rPr>
      </w:pPr>
      <w:r>
        <w:rPr>
          <w:color w:val="000080"/>
        </w:rPr>
        <w:t>         </w:t>
      </w:r>
    </w:p>
    <w:p w14:paraId="59A0C9CE" w14:textId="77777777" w:rsidR="009C038F" w:rsidRDefault="00000000">
      <w:pPr>
        <w:pStyle w:val="Ttulo1"/>
        <w:spacing w:before="93"/>
        <w:ind w:left="4320" w:right="2032" w:firstLine="720"/>
      </w:pPr>
      <w:r>
        <w:rPr>
          <w:color w:val="000080"/>
        </w:rPr>
        <w:t>Anexo 5</w:t>
      </w:r>
    </w:p>
    <w:p w14:paraId="086AC552" w14:textId="77777777" w:rsidR="009C038F" w:rsidRDefault="009C038F">
      <w:pPr>
        <w:jc w:val="center"/>
      </w:pPr>
    </w:p>
    <w:p w14:paraId="03209A55" w14:textId="77777777" w:rsidR="009C038F" w:rsidRDefault="00000000">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color w:val="000000"/>
        </w:rPr>
        <w:lastRenderedPageBreak/>
        <w:t>Modelo de placa - Jupiá</w:t>
      </w:r>
    </w:p>
    <w:p w14:paraId="14CD638E" w14:textId="77777777" w:rsidR="009C038F" w:rsidRDefault="00000000">
      <w:pPr>
        <w:spacing w:after="240"/>
      </w:pPr>
      <w:r>
        <w:br/>
      </w:r>
    </w:p>
    <w:p w14:paraId="26710CAA" w14:textId="77777777" w:rsidR="009C038F"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noProof/>
          <w:color w:val="000000"/>
        </w:rPr>
        <w:drawing>
          <wp:inline distT="0" distB="0" distL="0" distR="0" wp14:anchorId="6FA02EE8" wp14:editId="6F347BAE">
            <wp:extent cx="6709410" cy="5029200"/>
            <wp:effectExtent l="0" t="0" r="0" b="0"/>
            <wp:docPr id="2008960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6709410" cy="5029200"/>
                    </a:xfrm>
                    <a:prstGeom prst="rect">
                      <a:avLst/>
                    </a:prstGeom>
                    <a:ln/>
                  </pic:spPr>
                </pic:pic>
              </a:graphicData>
            </a:graphic>
          </wp:inline>
        </w:drawing>
      </w:r>
    </w:p>
    <w:p w14:paraId="59FFAA93" w14:textId="77777777" w:rsidR="009C038F" w:rsidRDefault="00000000">
      <w:pPr>
        <w:spacing w:after="240"/>
      </w:pPr>
      <w:r>
        <w:br/>
      </w:r>
      <w:r>
        <w:br/>
      </w:r>
      <w:r>
        <w:br/>
      </w:r>
      <w:r>
        <w:br/>
      </w:r>
      <w:r>
        <w:br/>
      </w:r>
      <w:r>
        <w:br/>
      </w:r>
      <w:r>
        <w:br/>
      </w:r>
      <w:r>
        <w:br/>
      </w:r>
      <w:r>
        <w:rPr>
          <w:color w:val="000080"/>
        </w:rPr>
        <w:t> </w:t>
      </w:r>
    </w:p>
    <w:p w14:paraId="403FBAEB" w14:textId="77777777" w:rsidR="009C038F" w:rsidRDefault="00000000">
      <w:pPr>
        <w:pStyle w:val="Ttulo1"/>
        <w:spacing w:before="93"/>
        <w:ind w:left="1176" w:right="2032"/>
        <w:jc w:val="center"/>
        <w:rPr>
          <w:color w:val="000080"/>
        </w:rPr>
      </w:pPr>
      <w:r>
        <w:rPr>
          <w:color w:val="000080"/>
        </w:rPr>
        <w:t>         </w:t>
      </w:r>
    </w:p>
    <w:p w14:paraId="67F2AA54" w14:textId="77777777" w:rsidR="009C038F" w:rsidRDefault="009C038F">
      <w:pPr>
        <w:pStyle w:val="Ttulo1"/>
        <w:spacing w:before="93"/>
        <w:ind w:left="1176" w:right="2032"/>
        <w:jc w:val="center"/>
        <w:rPr>
          <w:color w:val="000080"/>
        </w:rPr>
      </w:pPr>
    </w:p>
    <w:p w14:paraId="637D3400" w14:textId="77777777" w:rsidR="009C038F" w:rsidRDefault="009C038F">
      <w:pPr>
        <w:pStyle w:val="Ttulo1"/>
        <w:spacing w:before="93"/>
        <w:ind w:left="1176" w:right="2032"/>
        <w:jc w:val="center"/>
        <w:rPr>
          <w:color w:val="000080"/>
        </w:rPr>
      </w:pPr>
    </w:p>
    <w:p w14:paraId="5540DBE2" w14:textId="77777777" w:rsidR="009C038F" w:rsidRDefault="00000000">
      <w:pPr>
        <w:pStyle w:val="Ttulo1"/>
        <w:spacing w:before="93"/>
        <w:ind w:left="1176" w:right="2032"/>
        <w:jc w:val="center"/>
      </w:pPr>
      <w:r>
        <w:rPr>
          <w:color w:val="000080"/>
        </w:rPr>
        <w:t>     Anexo 6</w:t>
      </w:r>
    </w:p>
    <w:p w14:paraId="34405EEB" w14:textId="77777777" w:rsidR="009C038F" w:rsidRDefault="009C038F"/>
    <w:p w14:paraId="248633D7" w14:textId="77777777" w:rsidR="009C038F" w:rsidRDefault="00000000">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color w:val="000000"/>
        </w:rPr>
        <w:t>Modelo de placa - Irati</w:t>
      </w:r>
    </w:p>
    <w:p w14:paraId="4B7F8A1C" w14:textId="77777777" w:rsidR="009C038F" w:rsidRDefault="00000000">
      <w:pPr>
        <w:spacing w:after="240"/>
      </w:pPr>
      <w:r>
        <w:br/>
      </w:r>
    </w:p>
    <w:p w14:paraId="76E22730" w14:textId="77777777" w:rsidR="009C038F"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noProof/>
          <w:color w:val="000000"/>
        </w:rPr>
        <w:drawing>
          <wp:inline distT="0" distB="0" distL="0" distR="0" wp14:anchorId="4B79B6B9" wp14:editId="1763C26F">
            <wp:extent cx="6709410" cy="5029200"/>
            <wp:effectExtent l="0" t="0" r="0" b="0"/>
            <wp:docPr id="20089601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6709410" cy="5029200"/>
                    </a:xfrm>
                    <a:prstGeom prst="rect">
                      <a:avLst/>
                    </a:prstGeom>
                    <a:ln/>
                  </pic:spPr>
                </pic:pic>
              </a:graphicData>
            </a:graphic>
          </wp:inline>
        </w:drawing>
      </w:r>
    </w:p>
    <w:p w14:paraId="5D066687" w14:textId="77777777" w:rsidR="009C038F" w:rsidRDefault="00000000">
      <w:pPr>
        <w:spacing w:after="240"/>
      </w:pPr>
      <w:r>
        <w:br/>
      </w:r>
      <w:r>
        <w:br/>
      </w:r>
      <w:r>
        <w:br/>
      </w:r>
      <w:r>
        <w:br/>
      </w:r>
      <w:r>
        <w:br/>
      </w:r>
      <w:r>
        <w:br/>
      </w:r>
      <w:r>
        <w:br/>
      </w:r>
      <w:r>
        <w:br/>
      </w:r>
      <w:r>
        <w:rPr>
          <w:color w:val="000080"/>
        </w:rPr>
        <w:t> </w:t>
      </w:r>
    </w:p>
    <w:p w14:paraId="59984041" w14:textId="77777777" w:rsidR="009C038F" w:rsidRDefault="009C038F">
      <w:pPr>
        <w:pStyle w:val="Ttulo1"/>
        <w:spacing w:before="93"/>
        <w:ind w:left="4320" w:right="2032" w:firstLine="720"/>
        <w:rPr>
          <w:color w:val="000080"/>
        </w:rPr>
      </w:pPr>
    </w:p>
    <w:p w14:paraId="40E5D714" w14:textId="77777777" w:rsidR="009C038F" w:rsidRDefault="009C038F">
      <w:pPr>
        <w:pStyle w:val="Ttulo1"/>
        <w:spacing w:before="93"/>
        <w:ind w:left="4320" w:right="2032" w:firstLine="720"/>
        <w:rPr>
          <w:color w:val="000080"/>
        </w:rPr>
      </w:pPr>
    </w:p>
    <w:p w14:paraId="4C78EF75" w14:textId="77777777" w:rsidR="009C038F" w:rsidRDefault="009C038F">
      <w:pPr>
        <w:pStyle w:val="Ttulo1"/>
        <w:spacing w:before="93"/>
        <w:ind w:left="4320" w:right="2032" w:firstLine="720"/>
        <w:rPr>
          <w:color w:val="000080"/>
        </w:rPr>
      </w:pPr>
    </w:p>
    <w:p w14:paraId="5687497F" w14:textId="77777777" w:rsidR="009C038F" w:rsidRDefault="009C038F">
      <w:pPr>
        <w:pStyle w:val="Ttulo1"/>
        <w:spacing w:before="93"/>
        <w:ind w:left="4320" w:right="2032" w:firstLine="720"/>
        <w:rPr>
          <w:color w:val="000080"/>
        </w:rPr>
      </w:pPr>
    </w:p>
    <w:p w14:paraId="1F1B7FDB" w14:textId="77777777" w:rsidR="009C038F" w:rsidRDefault="00000000">
      <w:pPr>
        <w:pStyle w:val="Ttulo1"/>
        <w:spacing w:before="93"/>
        <w:ind w:left="4320" w:right="2032" w:firstLine="720"/>
      </w:pPr>
      <w:r>
        <w:rPr>
          <w:color w:val="000080"/>
        </w:rPr>
        <w:t>Anexo 7</w:t>
      </w:r>
    </w:p>
    <w:p w14:paraId="7D04AB8D" w14:textId="77777777" w:rsidR="009C038F" w:rsidRDefault="009C038F"/>
    <w:p w14:paraId="37364CDD" w14:textId="77777777" w:rsidR="009C038F" w:rsidRDefault="00000000">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color w:val="000000"/>
        </w:rPr>
        <w:t>Modelo de placa - Quilombo</w:t>
      </w:r>
    </w:p>
    <w:p w14:paraId="392F91E1" w14:textId="77777777" w:rsidR="009C038F" w:rsidRDefault="009C038F">
      <w:pPr>
        <w:spacing w:after="240"/>
      </w:pPr>
    </w:p>
    <w:p w14:paraId="70FC252D" w14:textId="77777777" w:rsidR="009C038F"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noProof/>
          <w:color w:val="000000"/>
        </w:rPr>
        <w:drawing>
          <wp:inline distT="0" distB="0" distL="0" distR="0" wp14:anchorId="6926CD07" wp14:editId="109461EF">
            <wp:extent cx="6709410" cy="5029200"/>
            <wp:effectExtent l="0" t="0" r="0" b="0"/>
            <wp:docPr id="20089601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6709410" cy="5029200"/>
                    </a:xfrm>
                    <a:prstGeom prst="rect">
                      <a:avLst/>
                    </a:prstGeom>
                    <a:ln/>
                  </pic:spPr>
                </pic:pic>
              </a:graphicData>
            </a:graphic>
          </wp:inline>
        </w:drawing>
      </w:r>
    </w:p>
    <w:p w14:paraId="142B1148" w14:textId="77777777" w:rsidR="009C038F" w:rsidRDefault="00000000">
      <w:pPr>
        <w:spacing w:after="240"/>
      </w:pPr>
      <w:r>
        <w:br/>
      </w:r>
      <w:r>
        <w:br/>
      </w:r>
      <w:r>
        <w:br/>
      </w:r>
      <w:r>
        <w:br/>
      </w:r>
      <w:r>
        <w:br/>
      </w:r>
      <w:r>
        <w:br/>
      </w:r>
      <w:r>
        <w:br/>
      </w:r>
      <w:r>
        <w:br/>
      </w:r>
      <w:r>
        <w:br/>
      </w:r>
      <w:r>
        <w:rPr>
          <w:color w:val="000080"/>
        </w:rPr>
        <w:t> </w:t>
      </w:r>
    </w:p>
    <w:p w14:paraId="5342BA37" w14:textId="77777777" w:rsidR="009C038F" w:rsidRDefault="00000000">
      <w:pPr>
        <w:pStyle w:val="Ttulo1"/>
        <w:spacing w:before="93"/>
        <w:ind w:left="1176" w:right="2032"/>
        <w:jc w:val="center"/>
      </w:pPr>
      <w:r>
        <w:rPr>
          <w:color w:val="000080"/>
        </w:rPr>
        <w:t>Anexo 08</w:t>
      </w:r>
    </w:p>
    <w:p w14:paraId="41EEBFA0" w14:textId="77777777" w:rsidR="009C038F" w:rsidRDefault="009C038F"/>
    <w:p w14:paraId="7F3A2953" w14:textId="77777777" w:rsidR="009C038F" w:rsidRDefault="00000000">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color w:val="000000"/>
        </w:rPr>
        <w:lastRenderedPageBreak/>
        <w:t>Modelo de placa - São Bernardino</w:t>
      </w:r>
    </w:p>
    <w:p w14:paraId="75504AF0" w14:textId="77777777" w:rsidR="009C038F" w:rsidRDefault="009C038F"/>
    <w:p w14:paraId="2457C7B5" w14:textId="77777777" w:rsidR="009C038F"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noProof/>
          <w:color w:val="000000"/>
        </w:rPr>
        <w:drawing>
          <wp:inline distT="0" distB="0" distL="0" distR="0" wp14:anchorId="277DBFE1" wp14:editId="1E36DB1B">
            <wp:extent cx="6709410" cy="5029200"/>
            <wp:effectExtent l="0" t="0" r="0" b="0"/>
            <wp:docPr id="20089601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6709410" cy="5029200"/>
                    </a:xfrm>
                    <a:prstGeom prst="rect">
                      <a:avLst/>
                    </a:prstGeom>
                    <a:ln/>
                  </pic:spPr>
                </pic:pic>
              </a:graphicData>
            </a:graphic>
          </wp:inline>
        </w:drawing>
      </w:r>
    </w:p>
    <w:p w14:paraId="56954198" w14:textId="77777777" w:rsidR="009C038F" w:rsidRDefault="00000000">
      <w:pPr>
        <w:spacing w:after="240"/>
      </w:pPr>
      <w:r>
        <w:br/>
      </w:r>
      <w:r>
        <w:br/>
      </w:r>
      <w:r>
        <w:br/>
      </w:r>
      <w:r>
        <w:br/>
      </w:r>
      <w:r>
        <w:br/>
      </w:r>
      <w:r>
        <w:br/>
      </w:r>
      <w:r>
        <w:br/>
      </w:r>
      <w:r>
        <w:br/>
      </w:r>
      <w:r>
        <w:br/>
      </w:r>
      <w:r>
        <w:br/>
      </w:r>
    </w:p>
    <w:p w14:paraId="37025211" w14:textId="77777777" w:rsidR="009C038F" w:rsidRDefault="00000000">
      <w:pPr>
        <w:pStyle w:val="Ttulo1"/>
        <w:spacing w:before="93"/>
        <w:ind w:left="4776" w:right="2032"/>
      </w:pPr>
      <w:bookmarkStart w:id="7" w:name="_heading=h.jpfgsqdb2dsy" w:colFirst="0" w:colLast="0"/>
      <w:bookmarkEnd w:id="7"/>
      <w:r>
        <w:rPr>
          <w:color w:val="000080"/>
        </w:rPr>
        <w:t>Anexo 09</w:t>
      </w:r>
    </w:p>
    <w:p w14:paraId="6F131497" w14:textId="77777777" w:rsidR="009C038F" w:rsidRDefault="009C038F"/>
    <w:p w14:paraId="4A09CA75" w14:textId="77777777" w:rsidR="009C038F" w:rsidRDefault="00000000">
      <w:pPr>
        <w:widowControl/>
        <w:jc w:val="center"/>
        <w:rPr>
          <w:color w:val="000080"/>
        </w:rPr>
      </w:pPr>
      <w:r>
        <w:t>Modelo de placa - São Lourenço do Oeste</w:t>
      </w:r>
    </w:p>
    <w:p w14:paraId="74A8D007" w14:textId="77777777" w:rsidR="009C038F" w:rsidRDefault="009C038F">
      <w:pPr>
        <w:pStyle w:val="Ttulo1"/>
        <w:spacing w:before="93"/>
        <w:ind w:left="4776" w:right="2032"/>
        <w:rPr>
          <w:color w:val="000080"/>
        </w:rPr>
      </w:pPr>
    </w:p>
    <w:p w14:paraId="0B41A178" w14:textId="77777777" w:rsidR="009C038F" w:rsidRDefault="009C038F">
      <w:pPr>
        <w:pStyle w:val="Ttulo1"/>
        <w:spacing w:before="93"/>
        <w:ind w:left="4776" w:right="2032"/>
        <w:rPr>
          <w:color w:val="000080"/>
        </w:rPr>
      </w:pPr>
    </w:p>
    <w:p w14:paraId="6FDC350F" w14:textId="77777777" w:rsidR="009C038F" w:rsidRDefault="009C038F">
      <w:pPr>
        <w:pStyle w:val="Ttulo1"/>
        <w:spacing w:before="93"/>
        <w:ind w:left="4776" w:right="2032"/>
        <w:rPr>
          <w:color w:val="000080"/>
        </w:rPr>
      </w:pPr>
    </w:p>
    <w:p w14:paraId="6DEC70B0" w14:textId="77777777" w:rsidR="009C038F" w:rsidRDefault="009C038F">
      <w:pPr>
        <w:pStyle w:val="Ttulo1"/>
        <w:spacing w:before="93"/>
        <w:ind w:left="4776" w:right="2032"/>
        <w:rPr>
          <w:color w:val="000080"/>
        </w:rPr>
      </w:pPr>
    </w:p>
    <w:p w14:paraId="22AC140A" w14:textId="77777777" w:rsidR="009C038F" w:rsidRDefault="009C038F">
      <w:pPr>
        <w:widowControl/>
        <w:pBdr>
          <w:top w:val="nil"/>
          <w:left w:val="nil"/>
          <w:bottom w:val="nil"/>
          <w:right w:val="nil"/>
          <w:between w:val="nil"/>
        </w:pBdr>
        <w:jc w:val="center"/>
        <w:rPr>
          <w:rFonts w:ascii="Times New Roman" w:eastAsia="Times New Roman" w:hAnsi="Times New Roman" w:cs="Times New Roman"/>
          <w:color w:val="000000"/>
          <w:sz w:val="24"/>
          <w:szCs w:val="24"/>
        </w:rPr>
      </w:pPr>
    </w:p>
    <w:p w14:paraId="3E89801A" w14:textId="77777777" w:rsidR="009C038F" w:rsidRDefault="009C038F">
      <w:pPr>
        <w:spacing w:after="240"/>
      </w:pPr>
    </w:p>
    <w:p w14:paraId="3C042F53" w14:textId="77777777" w:rsidR="009C038F" w:rsidRDefault="00000000">
      <w:pPr>
        <w:widowControl/>
        <w:pBdr>
          <w:top w:val="nil"/>
          <w:left w:val="nil"/>
          <w:bottom w:val="nil"/>
          <w:right w:val="nil"/>
          <w:between w:val="nil"/>
        </w:pBdr>
        <w:rPr>
          <w:rFonts w:ascii="Times New Roman" w:eastAsia="Times New Roman" w:hAnsi="Times New Roman" w:cs="Times New Roman"/>
          <w:color w:val="000000"/>
          <w:sz w:val="24"/>
          <w:szCs w:val="24"/>
        </w:rPr>
      </w:pPr>
      <w:r>
        <w:rPr>
          <w:noProof/>
          <w:color w:val="000000"/>
        </w:rPr>
        <w:drawing>
          <wp:inline distT="0" distB="0" distL="0" distR="0" wp14:anchorId="39804F69" wp14:editId="0A733641">
            <wp:extent cx="6709410" cy="5029200"/>
            <wp:effectExtent l="0" t="0" r="0" b="0"/>
            <wp:docPr id="200896015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9"/>
                    <a:srcRect/>
                    <a:stretch>
                      <a:fillRect/>
                    </a:stretch>
                  </pic:blipFill>
                  <pic:spPr>
                    <a:xfrm>
                      <a:off x="0" y="0"/>
                      <a:ext cx="6709410" cy="5029200"/>
                    </a:xfrm>
                    <a:prstGeom prst="rect">
                      <a:avLst/>
                    </a:prstGeom>
                    <a:ln/>
                  </pic:spPr>
                </pic:pic>
              </a:graphicData>
            </a:graphic>
          </wp:inline>
        </w:drawing>
      </w:r>
    </w:p>
    <w:p w14:paraId="079860BE" w14:textId="77777777" w:rsidR="009C038F" w:rsidRDefault="00000000">
      <w:pPr>
        <w:spacing w:after="240"/>
        <w:rPr>
          <w:color w:val="000080"/>
        </w:rPr>
      </w:pPr>
      <w:r>
        <w:br/>
      </w:r>
      <w:r>
        <w:br/>
      </w:r>
      <w:r>
        <w:br/>
      </w:r>
      <w:r>
        <w:br/>
      </w:r>
      <w:r>
        <w:br/>
      </w:r>
      <w:r>
        <w:br/>
      </w:r>
      <w:r>
        <w:br/>
      </w:r>
      <w:r>
        <w:br/>
      </w:r>
    </w:p>
    <w:p w14:paraId="7BC4077A" w14:textId="77777777" w:rsidR="009C038F" w:rsidRDefault="00000000">
      <w:pPr>
        <w:pStyle w:val="Ttulo1"/>
        <w:spacing w:before="93"/>
        <w:ind w:left="4320" w:right="2032"/>
      </w:pPr>
      <w:r>
        <w:rPr>
          <w:color w:val="000080"/>
        </w:rPr>
        <w:t>Anexo 10</w:t>
      </w:r>
    </w:p>
    <w:p w14:paraId="2A5FC4D7" w14:textId="77777777" w:rsidR="009C038F" w:rsidRDefault="009C038F"/>
    <w:p w14:paraId="370F26C6" w14:textId="77777777" w:rsidR="009C038F" w:rsidRDefault="00000000">
      <w:pPr>
        <w:widowControl/>
        <w:pBdr>
          <w:top w:val="nil"/>
          <w:left w:val="nil"/>
          <w:bottom w:val="nil"/>
          <w:right w:val="nil"/>
          <w:between w:val="nil"/>
        </w:pBdr>
        <w:ind w:left="318"/>
        <w:jc w:val="center"/>
        <w:rPr>
          <w:rFonts w:ascii="Times New Roman" w:eastAsia="Times New Roman" w:hAnsi="Times New Roman" w:cs="Times New Roman"/>
          <w:color w:val="000000"/>
          <w:sz w:val="24"/>
          <w:szCs w:val="24"/>
        </w:rPr>
      </w:pPr>
      <w:r>
        <w:rPr>
          <w:rFonts w:ascii="Arial" w:eastAsia="Arial" w:hAnsi="Arial" w:cs="Arial"/>
          <w:b/>
          <w:color w:val="000000"/>
          <w:sz w:val="20"/>
          <w:szCs w:val="20"/>
        </w:rPr>
        <w:lastRenderedPageBreak/>
        <w:t xml:space="preserve">Endereços </w:t>
      </w:r>
      <w:r>
        <w:rPr>
          <w:color w:val="000000"/>
          <w:sz w:val="20"/>
          <w:szCs w:val="20"/>
        </w:rPr>
        <w:t>do Consórcio Intermunicipal Multifinalitário da AMNOROESTE – CIMAM</w:t>
      </w:r>
    </w:p>
    <w:p w14:paraId="5B4F5C62" w14:textId="77777777" w:rsidR="009C038F" w:rsidRDefault="00000000">
      <w:r>
        <w:br/>
      </w:r>
      <w:r>
        <w:br/>
      </w:r>
      <w:r>
        <w:br/>
      </w:r>
      <w:r>
        <w:br/>
        <w:t xml:space="preserve">         </w:t>
      </w:r>
      <w:r>
        <w:rPr>
          <w:noProof/>
        </w:rPr>
        <w:drawing>
          <wp:inline distT="0" distB="0" distL="0" distR="0" wp14:anchorId="00F51D8E" wp14:editId="567B7E11">
            <wp:extent cx="5363323" cy="3048425"/>
            <wp:effectExtent l="0" t="0" r="0" b="0"/>
            <wp:docPr id="20089601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5363323" cy="3048425"/>
                    </a:xfrm>
                    <a:prstGeom prst="rect">
                      <a:avLst/>
                    </a:prstGeom>
                    <a:ln/>
                  </pic:spPr>
                </pic:pic>
              </a:graphicData>
            </a:graphic>
          </wp:inline>
        </w:drawing>
      </w:r>
      <w:r>
        <w:br/>
      </w:r>
      <w:r>
        <w:br/>
      </w:r>
      <w:r>
        <w:br/>
      </w:r>
      <w:r>
        <w:br/>
      </w:r>
      <w:r>
        <w:br/>
      </w:r>
      <w:r>
        <w:br/>
      </w:r>
      <w:r>
        <w:br/>
      </w:r>
      <w:r>
        <w:br/>
      </w:r>
      <w:r>
        <w:br/>
      </w:r>
      <w:r>
        <w:br/>
        <w:t>  </w:t>
      </w:r>
      <w:r>
        <w:br/>
      </w:r>
      <w:r>
        <w:br/>
      </w:r>
      <w:r>
        <w:br/>
      </w:r>
      <w:r>
        <w:br/>
      </w:r>
      <w:r>
        <w:br/>
      </w:r>
      <w:r>
        <w:br/>
      </w:r>
      <w:r>
        <w:br/>
      </w:r>
      <w:r>
        <w:br/>
      </w:r>
    </w:p>
    <w:sectPr w:rsidR="009C038F">
      <w:pgSz w:w="11910" w:h="16840"/>
      <w:pgMar w:top="600" w:right="280" w:bottom="1060" w:left="1100" w:header="0" w:footer="8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9F9514" w14:textId="77777777" w:rsidR="000A6763" w:rsidRDefault="000A6763">
      <w:r>
        <w:separator/>
      </w:r>
    </w:p>
  </w:endnote>
  <w:endnote w:type="continuationSeparator" w:id="0">
    <w:p w14:paraId="4D9EBCD1" w14:textId="77777777" w:rsidR="000A6763" w:rsidRDefault="000A6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66776521-2ED2-4250-8CE6-845CB0D2FD0D}"/>
  </w:font>
  <w:font w:name="Arial MT">
    <w:altName w:val="Arial"/>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0E853B3C-6B27-4E91-B682-1ED4844FD351}"/>
    <w:embedItalic r:id="rId3" w:fontKey="{B6D30581-5233-4332-8961-B86A272660D4}"/>
  </w:font>
  <w:font w:name="Cambria">
    <w:panose1 w:val="02040503050406030204"/>
    <w:charset w:val="00"/>
    <w:family w:val="roman"/>
    <w:pitch w:val="variable"/>
    <w:sig w:usb0="E00006FF" w:usb1="420024FF" w:usb2="02000000" w:usb3="00000000" w:csb0="0000019F" w:csb1="00000000"/>
    <w:embedRegular r:id="rId4" w:fontKey="{F0078F95-051D-4E97-8F54-B61EBF4BD2A7}"/>
  </w:font>
  <w:font w:name="Calibri">
    <w:panose1 w:val="020F0502020204030204"/>
    <w:charset w:val="00"/>
    <w:family w:val="swiss"/>
    <w:pitch w:val="variable"/>
    <w:sig w:usb0="E4002EFF" w:usb1="C200247B" w:usb2="00000009" w:usb3="00000000" w:csb0="000001FF" w:csb1="00000000"/>
    <w:embedRegular r:id="rId5" w:fontKey="{106E3A76-4BDE-400D-8000-4D2264E912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ED3D2" w14:textId="77777777" w:rsidR="009C038F"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0288" behindDoc="1" locked="0" layoutInCell="1" hidden="0" allowOverlap="1" wp14:anchorId="4796AB80" wp14:editId="7A3E16DA">
              <wp:simplePos x="0" y="0"/>
              <wp:positionH relativeFrom="column">
                <wp:posOffset>177800</wp:posOffset>
              </wp:positionH>
              <wp:positionV relativeFrom="paragraph">
                <wp:posOffset>9944100</wp:posOffset>
              </wp:positionV>
              <wp:extent cx="5806440" cy="66040"/>
              <wp:effectExtent l="0" t="0" r="0" b="0"/>
              <wp:wrapNone/>
              <wp:docPr id="2008960142" name="Forma Livre: Forma 2008960142"/>
              <wp:cNvGraphicFramePr/>
              <a:graphic xmlns:a="http://schemas.openxmlformats.org/drawingml/2006/main">
                <a:graphicData uri="http://schemas.microsoft.com/office/word/2010/wordprocessingShape">
                  <wps:wsp>
                    <wps:cNvSpPr/>
                    <wps:spPr>
                      <a:xfrm>
                        <a:off x="2447543" y="3751743"/>
                        <a:ext cx="5796915" cy="56515"/>
                      </a:xfrm>
                      <a:custGeom>
                        <a:avLst/>
                        <a:gdLst/>
                        <a:ahLst/>
                        <a:cxnLst/>
                        <a:rect l="l" t="t" r="r" b="b"/>
                        <a:pathLst>
                          <a:path w="9129" h="89" extrusionOk="0">
                            <a:moveTo>
                              <a:pt x="9129" y="74"/>
                            </a:moveTo>
                            <a:lnTo>
                              <a:pt x="0" y="74"/>
                            </a:lnTo>
                            <a:lnTo>
                              <a:pt x="0" y="88"/>
                            </a:lnTo>
                            <a:lnTo>
                              <a:pt x="9129" y="88"/>
                            </a:lnTo>
                            <a:lnTo>
                              <a:pt x="9129" y="74"/>
                            </a:lnTo>
                            <a:close/>
                            <a:moveTo>
                              <a:pt x="9129" y="0"/>
                            </a:moveTo>
                            <a:lnTo>
                              <a:pt x="0" y="0"/>
                            </a:lnTo>
                            <a:lnTo>
                              <a:pt x="0" y="60"/>
                            </a:lnTo>
                            <a:lnTo>
                              <a:pt x="9129" y="60"/>
                            </a:lnTo>
                            <a:lnTo>
                              <a:pt x="9129" y="0"/>
                            </a:lnTo>
                            <a:close/>
                          </a:path>
                        </a:pathLst>
                      </a:custGeom>
                      <a:solidFill>
                        <a:srgbClr val="A5A5A5"/>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177800</wp:posOffset>
              </wp:positionH>
              <wp:positionV relativeFrom="paragraph">
                <wp:posOffset>9944100</wp:posOffset>
              </wp:positionV>
              <wp:extent cx="5806440" cy="66040"/>
              <wp:effectExtent b="0" l="0" r="0" t="0"/>
              <wp:wrapNone/>
              <wp:docPr id="2008960142"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5806440" cy="66040"/>
                      </a:xfrm>
                      <a:prstGeom prst="rect"/>
                      <a:ln/>
                    </pic:spPr>
                  </pic:pic>
                </a:graphicData>
              </a:graphic>
            </wp:anchor>
          </w:drawing>
        </mc:Fallback>
      </mc:AlternateContent>
    </w:r>
    <w:r>
      <w:rPr>
        <w:noProof/>
      </w:rPr>
      <mc:AlternateContent>
        <mc:Choice Requires="wpg">
          <w:drawing>
            <wp:anchor distT="0" distB="0" distL="0" distR="0" simplePos="0" relativeHeight="251661312" behindDoc="1" locked="0" layoutInCell="1" hidden="0" allowOverlap="1" wp14:anchorId="3AFFA2BB" wp14:editId="7C12AB62">
              <wp:simplePos x="0" y="0"/>
              <wp:positionH relativeFrom="column">
                <wp:posOffset>177800</wp:posOffset>
              </wp:positionH>
              <wp:positionV relativeFrom="paragraph">
                <wp:posOffset>10007600</wp:posOffset>
              </wp:positionV>
              <wp:extent cx="1790065" cy="237490"/>
              <wp:effectExtent l="0" t="0" r="0" b="0"/>
              <wp:wrapNone/>
              <wp:docPr id="2008960132" name="Retângulo 2008960132"/>
              <wp:cNvGraphicFramePr/>
              <a:graphic xmlns:a="http://schemas.openxmlformats.org/drawingml/2006/main">
                <a:graphicData uri="http://schemas.microsoft.com/office/word/2010/wordprocessingShape">
                  <wps:wsp>
                    <wps:cNvSpPr/>
                    <wps:spPr>
                      <a:xfrm>
                        <a:off x="4455730" y="3666018"/>
                        <a:ext cx="1780540" cy="227965"/>
                      </a:xfrm>
                      <a:prstGeom prst="rect">
                        <a:avLst/>
                      </a:prstGeom>
                      <a:noFill/>
                      <a:ln>
                        <a:noFill/>
                      </a:ln>
                    </wps:spPr>
                    <wps:txbx>
                      <w:txbxContent>
                        <w:p w14:paraId="290BF0A9" w14:textId="77777777" w:rsidR="009C038F" w:rsidRDefault="00000000">
                          <w:pPr>
                            <w:spacing w:before="13"/>
                            <w:ind w:left="20" w:firstLine="20"/>
                            <w:textDirection w:val="btLr"/>
                          </w:pPr>
                          <w:r>
                            <w:rPr>
                              <w:color w:val="000009"/>
                              <w:sz w:val="18"/>
                            </w:rPr>
                            <w:t xml:space="preserve">IN </w:t>
                          </w:r>
                          <w:r>
                            <w:rPr>
                              <w:color w:val="000009"/>
                              <w:sz w:val="18"/>
                            </w:rPr>
                            <w:t>003 – Junho/2024</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177800</wp:posOffset>
              </wp:positionH>
              <wp:positionV relativeFrom="paragraph">
                <wp:posOffset>10007600</wp:posOffset>
              </wp:positionV>
              <wp:extent cx="1790065" cy="237490"/>
              <wp:effectExtent b="0" l="0" r="0" t="0"/>
              <wp:wrapNone/>
              <wp:docPr id="2008960132"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1790065" cy="237490"/>
                      </a:xfrm>
                      <a:prstGeom prst="rect"/>
                      <a:ln/>
                    </pic:spPr>
                  </pic:pic>
                </a:graphicData>
              </a:graphic>
            </wp:anchor>
          </w:drawing>
        </mc:Fallback>
      </mc:AlternateContent>
    </w:r>
    <w:r>
      <w:rPr>
        <w:noProof/>
      </w:rPr>
      <mc:AlternateContent>
        <mc:Choice Requires="wpg">
          <w:drawing>
            <wp:anchor distT="0" distB="0" distL="0" distR="0" simplePos="0" relativeHeight="251662336" behindDoc="1" locked="0" layoutInCell="1" hidden="0" allowOverlap="1" wp14:anchorId="7345CB6E" wp14:editId="579A2C7A">
              <wp:simplePos x="0" y="0"/>
              <wp:positionH relativeFrom="column">
                <wp:posOffset>5130800</wp:posOffset>
              </wp:positionH>
              <wp:positionV relativeFrom="paragraph">
                <wp:posOffset>10007600</wp:posOffset>
              </wp:positionV>
              <wp:extent cx="938530" cy="184150"/>
              <wp:effectExtent l="0" t="0" r="0" b="0"/>
              <wp:wrapNone/>
              <wp:docPr id="2008960136" name="Retângulo 2008960136"/>
              <wp:cNvGraphicFramePr/>
              <a:graphic xmlns:a="http://schemas.openxmlformats.org/drawingml/2006/main">
                <a:graphicData uri="http://schemas.microsoft.com/office/word/2010/wordprocessingShape">
                  <wps:wsp>
                    <wps:cNvSpPr/>
                    <wps:spPr>
                      <a:xfrm>
                        <a:off x="4881498" y="3692688"/>
                        <a:ext cx="929005" cy="174625"/>
                      </a:xfrm>
                      <a:prstGeom prst="rect">
                        <a:avLst/>
                      </a:prstGeom>
                      <a:noFill/>
                      <a:ln>
                        <a:noFill/>
                      </a:ln>
                    </wps:spPr>
                    <wps:txbx>
                      <w:txbxContent>
                        <w:p w14:paraId="3A715827" w14:textId="77777777" w:rsidR="009C038F" w:rsidRDefault="00000000">
                          <w:pPr>
                            <w:spacing w:before="13"/>
                            <w:ind w:left="20" w:firstLine="20"/>
                            <w:textDirection w:val="btLr"/>
                          </w:pPr>
                          <w:r>
                            <w:rPr>
                              <w:color w:val="000009"/>
                              <w:sz w:val="18"/>
                            </w:rPr>
                            <w:t xml:space="preserve">Página   </w:t>
                          </w:r>
                          <w:r>
                            <w:rPr>
                              <w:color w:val="000009"/>
                              <w:sz w:val="18"/>
                            </w:rPr>
                            <w:t xml:space="preserve">PAGE </w:t>
                          </w:r>
                          <w:r>
                            <w:rPr>
                              <w:color w:val="000000"/>
                            </w:rPr>
                            <w:t>1</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5130800</wp:posOffset>
              </wp:positionH>
              <wp:positionV relativeFrom="paragraph">
                <wp:posOffset>10007600</wp:posOffset>
              </wp:positionV>
              <wp:extent cx="938530" cy="184150"/>
              <wp:effectExtent b="0" l="0" r="0" t="0"/>
              <wp:wrapNone/>
              <wp:docPr id="2008960136" name="image14.png"/>
              <a:graphic>
                <a:graphicData uri="http://schemas.openxmlformats.org/drawingml/2006/picture">
                  <pic:pic>
                    <pic:nvPicPr>
                      <pic:cNvPr id="0" name="image14.png"/>
                      <pic:cNvPicPr preferRelativeResize="0"/>
                    </pic:nvPicPr>
                    <pic:blipFill>
                      <a:blip r:embed="rId3"/>
                      <a:srcRect/>
                      <a:stretch>
                        <a:fillRect/>
                      </a:stretch>
                    </pic:blipFill>
                    <pic:spPr>
                      <a:xfrm>
                        <a:off x="0" y="0"/>
                        <a:ext cx="938530" cy="18415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1B6F1D" w14:textId="77777777" w:rsidR="000A6763" w:rsidRDefault="000A6763">
      <w:r>
        <w:separator/>
      </w:r>
    </w:p>
  </w:footnote>
  <w:footnote w:type="continuationSeparator" w:id="0">
    <w:p w14:paraId="338904F9" w14:textId="77777777" w:rsidR="000A6763" w:rsidRDefault="000A67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12BFA" w14:textId="1BD1B7AF" w:rsidR="009C038F" w:rsidRDefault="00000000">
    <w:pPr>
      <w:pStyle w:val="Ttulo1"/>
      <w:spacing w:line="400" w:lineRule="auto"/>
      <w:ind w:left="669"/>
      <w:rPr>
        <w:color w:val="000009"/>
      </w:rPr>
    </w:pPr>
    <w:r>
      <w:rPr>
        <w:noProof/>
      </w:rPr>
      <w:drawing>
        <wp:inline distT="114300" distB="114300" distL="114300" distR="114300" wp14:anchorId="637DEE9E" wp14:editId="71381E0E">
          <wp:extent cx="5391480" cy="816292"/>
          <wp:effectExtent l="0" t="0" r="0" b="0"/>
          <wp:docPr id="20089601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391480" cy="816292"/>
                  </a:xfrm>
                  <a:prstGeom prst="rect">
                    <a:avLst/>
                  </a:prstGeom>
                  <a:ln/>
                </pic:spPr>
              </pic:pic>
            </a:graphicData>
          </a:graphic>
        </wp:inline>
      </w:drawing>
    </w:r>
  </w:p>
  <w:p w14:paraId="0E20E506" w14:textId="77777777" w:rsidR="009C038F" w:rsidRDefault="009C038F">
    <w:pPr>
      <w:pStyle w:val="Ttulo1"/>
      <w:ind w:firstLine="2109"/>
      <w:rPr>
        <w:color w:val="000009"/>
      </w:rPr>
    </w:pPr>
  </w:p>
  <w:p w14:paraId="1EFECA6F" w14:textId="77777777" w:rsidR="009C038F" w:rsidRDefault="00000000">
    <w:pPr>
      <w:pStyle w:val="Ttulo1"/>
      <w:ind w:left="0"/>
      <w:rPr>
        <w:color w:val="000009"/>
        <w:sz w:val="22"/>
        <w:szCs w:val="22"/>
      </w:rPr>
    </w:pPr>
    <w:r>
      <w:rPr>
        <w:color w:val="000009"/>
        <w:sz w:val="22"/>
        <w:szCs w:val="22"/>
      </w:rPr>
      <w:t xml:space="preserve">Instrução Normativa </w:t>
    </w:r>
    <w:r>
      <w:rPr>
        <w:noProof/>
      </w:rPr>
      <mc:AlternateContent>
        <mc:Choice Requires="wpg">
          <w:drawing>
            <wp:anchor distT="0" distB="0" distL="114300" distR="114300" simplePos="0" relativeHeight="251659264" behindDoc="0" locked="0" layoutInCell="1" hidden="0" allowOverlap="1" wp14:anchorId="03F50E9B" wp14:editId="6B3E141E">
              <wp:simplePos x="0" y="0"/>
              <wp:positionH relativeFrom="column">
                <wp:posOffset>5499100</wp:posOffset>
              </wp:positionH>
              <wp:positionV relativeFrom="paragraph">
                <wp:posOffset>50800</wp:posOffset>
              </wp:positionV>
              <wp:extent cx="454025" cy="838835"/>
              <wp:effectExtent l="0" t="0" r="0" b="0"/>
              <wp:wrapNone/>
              <wp:docPr id="2008960139" name="Retângulo 2008960139"/>
              <wp:cNvGraphicFramePr/>
              <a:graphic xmlns:a="http://schemas.openxmlformats.org/drawingml/2006/main">
                <a:graphicData uri="http://schemas.microsoft.com/office/word/2010/wordprocessingShape">
                  <wps:wsp>
                    <wps:cNvSpPr/>
                    <wps:spPr>
                      <a:xfrm rot="5400000">
                        <a:off x="4931345" y="3557750"/>
                        <a:ext cx="829310" cy="444500"/>
                      </a:xfrm>
                      <a:prstGeom prst="rect">
                        <a:avLst/>
                      </a:prstGeom>
                      <a:noFill/>
                      <a:ln>
                        <a:noFill/>
                      </a:ln>
                    </wps:spPr>
                    <wps:txbx>
                      <w:txbxContent>
                        <w:p w14:paraId="3395BA70" w14:textId="77777777" w:rsidR="009C038F" w:rsidRDefault="00000000">
                          <w:pPr>
                            <w:spacing w:before="12"/>
                            <w:ind w:left="20" w:firstLine="20"/>
                            <w:textDirection w:val="btLr"/>
                          </w:pPr>
                          <w:r>
                            <w:rPr>
                              <w:rFonts w:ascii="Arial" w:eastAsia="Arial" w:hAnsi="Arial" w:cs="Arial"/>
                              <w:b/>
                              <w:color w:val="000080"/>
                            </w:rPr>
                            <w:t>IN - 003</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5499100</wp:posOffset>
              </wp:positionH>
              <wp:positionV relativeFrom="paragraph">
                <wp:posOffset>50800</wp:posOffset>
              </wp:positionV>
              <wp:extent cx="454025" cy="838835"/>
              <wp:effectExtent b="0" l="0" r="0" t="0"/>
              <wp:wrapNone/>
              <wp:docPr id="2008960139" name="image17.png"/>
              <a:graphic>
                <a:graphicData uri="http://schemas.openxmlformats.org/drawingml/2006/picture">
                  <pic:pic>
                    <pic:nvPicPr>
                      <pic:cNvPr id="0" name="image17.png"/>
                      <pic:cNvPicPr preferRelativeResize="0"/>
                    </pic:nvPicPr>
                    <pic:blipFill>
                      <a:blip r:embed="rId3"/>
                      <a:srcRect/>
                      <a:stretch>
                        <a:fillRect/>
                      </a:stretch>
                    </pic:blipFill>
                    <pic:spPr>
                      <a:xfrm>
                        <a:off x="0" y="0"/>
                        <a:ext cx="454025" cy="838835"/>
                      </a:xfrm>
                      <a:prstGeom prst="rect"/>
                      <a:ln/>
                    </pic:spPr>
                  </pic:pic>
                </a:graphicData>
              </a:graphic>
            </wp:anchor>
          </w:drawing>
        </mc:Fallback>
      </mc:AlternateContent>
    </w:r>
  </w:p>
  <w:p w14:paraId="2FA8C118" w14:textId="77777777" w:rsidR="009C038F" w:rsidRDefault="00000000">
    <w:pPr>
      <w:pStyle w:val="Ttulo1"/>
      <w:ind w:left="0"/>
      <w:rPr>
        <w:sz w:val="22"/>
        <w:szCs w:val="22"/>
      </w:rPr>
    </w:pPr>
    <w:r>
      <w:rPr>
        <w:color w:val="000009"/>
        <w:sz w:val="22"/>
        <w:szCs w:val="22"/>
      </w:rPr>
      <w:t>Corte de árvores isoladas</w:t>
    </w:r>
  </w:p>
  <w:p w14:paraId="7804751B" w14:textId="77777777" w:rsidR="009C038F" w:rsidRDefault="009C038F">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E4E85"/>
    <w:multiLevelType w:val="multilevel"/>
    <w:tmpl w:val="16E24DCC"/>
    <w:lvl w:ilvl="0">
      <w:start w:val="1"/>
      <w:numFmt w:val="lowerLetter"/>
      <w:lvlText w:val="%1."/>
      <w:lvlJc w:val="left"/>
      <w:pPr>
        <w:ind w:left="1398" w:hanging="360"/>
      </w:pPr>
      <w:rPr>
        <w:rFonts w:ascii="Arial" w:eastAsia="Arial" w:hAnsi="Arial" w:cs="Arial"/>
        <w:b/>
        <w:sz w:val="20"/>
        <w:szCs w:val="20"/>
      </w:rPr>
    </w:lvl>
    <w:lvl w:ilvl="1">
      <w:numFmt w:val="bullet"/>
      <w:lvlText w:val="•"/>
      <w:lvlJc w:val="left"/>
      <w:pPr>
        <w:ind w:left="2312" w:hanging="360"/>
      </w:pPr>
    </w:lvl>
    <w:lvl w:ilvl="2">
      <w:numFmt w:val="bullet"/>
      <w:lvlText w:val="•"/>
      <w:lvlJc w:val="left"/>
      <w:pPr>
        <w:ind w:left="3225" w:hanging="360"/>
      </w:pPr>
    </w:lvl>
    <w:lvl w:ilvl="3">
      <w:numFmt w:val="bullet"/>
      <w:lvlText w:val="•"/>
      <w:lvlJc w:val="left"/>
      <w:pPr>
        <w:ind w:left="4137" w:hanging="360"/>
      </w:pPr>
    </w:lvl>
    <w:lvl w:ilvl="4">
      <w:numFmt w:val="bullet"/>
      <w:lvlText w:val="•"/>
      <w:lvlJc w:val="left"/>
      <w:pPr>
        <w:ind w:left="5050" w:hanging="360"/>
      </w:pPr>
    </w:lvl>
    <w:lvl w:ilvl="5">
      <w:numFmt w:val="bullet"/>
      <w:lvlText w:val="•"/>
      <w:lvlJc w:val="left"/>
      <w:pPr>
        <w:ind w:left="5963" w:hanging="360"/>
      </w:pPr>
    </w:lvl>
    <w:lvl w:ilvl="6">
      <w:numFmt w:val="bullet"/>
      <w:lvlText w:val="•"/>
      <w:lvlJc w:val="left"/>
      <w:pPr>
        <w:ind w:left="6875" w:hanging="360"/>
      </w:pPr>
    </w:lvl>
    <w:lvl w:ilvl="7">
      <w:numFmt w:val="bullet"/>
      <w:lvlText w:val="•"/>
      <w:lvlJc w:val="left"/>
      <w:pPr>
        <w:ind w:left="7788" w:hanging="360"/>
      </w:pPr>
    </w:lvl>
    <w:lvl w:ilvl="8">
      <w:numFmt w:val="bullet"/>
      <w:lvlText w:val="•"/>
      <w:lvlJc w:val="left"/>
      <w:pPr>
        <w:ind w:left="8701" w:hanging="360"/>
      </w:pPr>
    </w:lvl>
  </w:abstractNum>
  <w:abstractNum w:abstractNumId="1" w15:restartNumberingAfterBreak="0">
    <w:nsid w:val="282F4F7B"/>
    <w:multiLevelType w:val="multilevel"/>
    <w:tmpl w:val="B23C55B6"/>
    <w:lvl w:ilvl="0">
      <w:start w:val="1"/>
      <w:numFmt w:val="lowerLetter"/>
      <w:lvlText w:val="%1."/>
      <w:lvlJc w:val="left"/>
      <w:pPr>
        <w:ind w:left="1751" w:hanging="360"/>
      </w:pPr>
      <w:rPr>
        <w:rFonts w:ascii="Arial" w:eastAsia="Arial" w:hAnsi="Arial" w:cs="Arial"/>
        <w:b/>
        <w:sz w:val="20"/>
        <w:szCs w:val="20"/>
      </w:rPr>
    </w:lvl>
    <w:lvl w:ilvl="1">
      <w:numFmt w:val="bullet"/>
      <w:lvlText w:val="•"/>
      <w:lvlJc w:val="left"/>
      <w:pPr>
        <w:ind w:left="2636" w:hanging="360"/>
      </w:pPr>
    </w:lvl>
    <w:lvl w:ilvl="2">
      <w:numFmt w:val="bullet"/>
      <w:lvlText w:val="•"/>
      <w:lvlJc w:val="left"/>
      <w:pPr>
        <w:ind w:left="3513" w:hanging="360"/>
      </w:pPr>
    </w:lvl>
    <w:lvl w:ilvl="3">
      <w:numFmt w:val="bullet"/>
      <w:lvlText w:val="•"/>
      <w:lvlJc w:val="left"/>
      <w:pPr>
        <w:ind w:left="4389" w:hanging="360"/>
      </w:pPr>
    </w:lvl>
    <w:lvl w:ilvl="4">
      <w:numFmt w:val="bullet"/>
      <w:lvlText w:val="•"/>
      <w:lvlJc w:val="left"/>
      <w:pPr>
        <w:ind w:left="5266" w:hanging="360"/>
      </w:pPr>
    </w:lvl>
    <w:lvl w:ilvl="5">
      <w:numFmt w:val="bullet"/>
      <w:lvlText w:val="•"/>
      <w:lvlJc w:val="left"/>
      <w:pPr>
        <w:ind w:left="6143" w:hanging="360"/>
      </w:pPr>
    </w:lvl>
    <w:lvl w:ilvl="6">
      <w:numFmt w:val="bullet"/>
      <w:lvlText w:val="•"/>
      <w:lvlJc w:val="left"/>
      <w:pPr>
        <w:ind w:left="7019" w:hanging="360"/>
      </w:pPr>
    </w:lvl>
    <w:lvl w:ilvl="7">
      <w:numFmt w:val="bullet"/>
      <w:lvlText w:val="•"/>
      <w:lvlJc w:val="left"/>
      <w:pPr>
        <w:ind w:left="7896" w:hanging="360"/>
      </w:pPr>
    </w:lvl>
    <w:lvl w:ilvl="8">
      <w:numFmt w:val="bullet"/>
      <w:lvlText w:val="•"/>
      <w:lvlJc w:val="left"/>
      <w:pPr>
        <w:ind w:left="8773" w:hanging="360"/>
      </w:pPr>
    </w:lvl>
  </w:abstractNum>
  <w:abstractNum w:abstractNumId="2" w15:restartNumberingAfterBreak="0">
    <w:nsid w:val="31DB5C9F"/>
    <w:multiLevelType w:val="multilevel"/>
    <w:tmpl w:val="1B2A8890"/>
    <w:lvl w:ilvl="0">
      <w:start w:val="1"/>
      <w:numFmt w:val="decimal"/>
      <w:lvlText w:val="%1"/>
      <w:lvlJc w:val="left"/>
      <w:pPr>
        <w:ind w:left="750" w:hanging="432"/>
      </w:pPr>
      <w:rPr>
        <w:rFonts w:ascii="Arial" w:eastAsia="Arial" w:hAnsi="Arial" w:cs="Arial"/>
        <w:b/>
        <w:color w:val="333399"/>
        <w:sz w:val="20"/>
        <w:szCs w:val="20"/>
      </w:rPr>
    </w:lvl>
    <w:lvl w:ilvl="1">
      <w:numFmt w:val="bullet"/>
      <w:lvlText w:val="▪"/>
      <w:lvlJc w:val="left"/>
      <w:pPr>
        <w:ind w:left="1101" w:hanging="360"/>
      </w:pPr>
      <w:rPr>
        <w:rFonts w:ascii="Noto Sans Symbols" w:eastAsia="Noto Sans Symbols" w:hAnsi="Noto Sans Symbols" w:cs="Noto Sans Symbols"/>
        <w:color w:val="999999"/>
        <w:sz w:val="20"/>
        <w:szCs w:val="20"/>
      </w:rPr>
    </w:lvl>
    <w:lvl w:ilvl="2">
      <w:numFmt w:val="bullet"/>
      <w:lvlText w:val="•"/>
      <w:lvlJc w:val="left"/>
      <w:pPr>
        <w:ind w:left="2147" w:hanging="360"/>
      </w:pPr>
    </w:lvl>
    <w:lvl w:ilvl="3">
      <w:numFmt w:val="bullet"/>
      <w:lvlText w:val="•"/>
      <w:lvlJc w:val="left"/>
      <w:pPr>
        <w:ind w:left="3194" w:hanging="360"/>
      </w:pPr>
    </w:lvl>
    <w:lvl w:ilvl="4">
      <w:numFmt w:val="bullet"/>
      <w:lvlText w:val="•"/>
      <w:lvlJc w:val="left"/>
      <w:pPr>
        <w:ind w:left="4242" w:hanging="360"/>
      </w:pPr>
    </w:lvl>
    <w:lvl w:ilvl="5">
      <w:numFmt w:val="bullet"/>
      <w:lvlText w:val="•"/>
      <w:lvlJc w:val="left"/>
      <w:pPr>
        <w:ind w:left="5289" w:hanging="360"/>
      </w:pPr>
    </w:lvl>
    <w:lvl w:ilvl="6">
      <w:numFmt w:val="bullet"/>
      <w:lvlText w:val="•"/>
      <w:lvlJc w:val="left"/>
      <w:pPr>
        <w:ind w:left="6336" w:hanging="360"/>
      </w:pPr>
    </w:lvl>
    <w:lvl w:ilvl="7">
      <w:numFmt w:val="bullet"/>
      <w:lvlText w:val="•"/>
      <w:lvlJc w:val="left"/>
      <w:pPr>
        <w:ind w:left="7384" w:hanging="360"/>
      </w:pPr>
    </w:lvl>
    <w:lvl w:ilvl="8">
      <w:numFmt w:val="bullet"/>
      <w:lvlText w:val="•"/>
      <w:lvlJc w:val="left"/>
      <w:pPr>
        <w:ind w:left="8431" w:hanging="360"/>
      </w:pPr>
    </w:lvl>
  </w:abstractNum>
  <w:abstractNum w:abstractNumId="3" w15:restartNumberingAfterBreak="0">
    <w:nsid w:val="41103CAC"/>
    <w:multiLevelType w:val="multilevel"/>
    <w:tmpl w:val="A810E3A4"/>
    <w:lvl w:ilvl="0">
      <w:start w:val="1"/>
      <w:numFmt w:val="lowerLetter"/>
      <w:lvlText w:val="%1."/>
      <w:lvlJc w:val="left"/>
      <w:pPr>
        <w:ind w:left="1751" w:hanging="360"/>
      </w:pPr>
      <w:rPr>
        <w:rFonts w:ascii="Arial" w:eastAsia="Arial" w:hAnsi="Arial" w:cs="Arial"/>
        <w:b/>
        <w:sz w:val="20"/>
        <w:szCs w:val="20"/>
      </w:rPr>
    </w:lvl>
    <w:lvl w:ilvl="1">
      <w:numFmt w:val="bullet"/>
      <w:lvlText w:val="•"/>
      <w:lvlJc w:val="left"/>
      <w:pPr>
        <w:ind w:left="2636" w:hanging="360"/>
      </w:pPr>
    </w:lvl>
    <w:lvl w:ilvl="2">
      <w:numFmt w:val="bullet"/>
      <w:lvlText w:val="•"/>
      <w:lvlJc w:val="left"/>
      <w:pPr>
        <w:ind w:left="3513" w:hanging="360"/>
      </w:pPr>
    </w:lvl>
    <w:lvl w:ilvl="3">
      <w:numFmt w:val="bullet"/>
      <w:lvlText w:val="•"/>
      <w:lvlJc w:val="left"/>
      <w:pPr>
        <w:ind w:left="4389" w:hanging="360"/>
      </w:pPr>
    </w:lvl>
    <w:lvl w:ilvl="4">
      <w:numFmt w:val="bullet"/>
      <w:lvlText w:val="•"/>
      <w:lvlJc w:val="left"/>
      <w:pPr>
        <w:ind w:left="5266" w:hanging="360"/>
      </w:pPr>
    </w:lvl>
    <w:lvl w:ilvl="5">
      <w:numFmt w:val="bullet"/>
      <w:lvlText w:val="•"/>
      <w:lvlJc w:val="left"/>
      <w:pPr>
        <w:ind w:left="6143" w:hanging="360"/>
      </w:pPr>
    </w:lvl>
    <w:lvl w:ilvl="6">
      <w:numFmt w:val="bullet"/>
      <w:lvlText w:val="•"/>
      <w:lvlJc w:val="left"/>
      <w:pPr>
        <w:ind w:left="7019" w:hanging="360"/>
      </w:pPr>
    </w:lvl>
    <w:lvl w:ilvl="7">
      <w:numFmt w:val="bullet"/>
      <w:lvlText w:val="•"/>
      <w:lvlJc w:val="left"/>
      <w:pPr>
        <w:ind w:left="7896" w:hanging="360"/>
      </w:pPr>
    </w:lvl>
    <w:lvl w:ilvl="8">
      <w:numFmt w:val="bullet"/>
      <w:lvlText w:val="•"/>
      <w:lvlJc w:val="left"/>
      <w:pPr>
        <w:ind w:left="8773" w:hanging="360"/>
      </w:pPr>
    </w:lvl>
  </w:abstractNum>
  <w:abstractNum w:abstractNumId="4" w15:restartNumberingAfterBreak="0">
    <w:nsid w:val="47C2269B"/>
    <w:multiLevelType w:val="multilevel"/>
    <w:tmpl w:val="8318D248"/>
    <w:lvl w:ilvl="0">
      <w:start w:val="1"/>
      <w:numFmt w:val="lowerLetter"/>
      <w:lvlText w:val="%1."/>
      <w:lvlJc w:val="left"/>
      <w:pPr>
        <w:ind w:left="1751" w:hanging="360"/>
      </w:pPr>
      <w:rPr>
        <w:rFonts w:ascii="Arial" w:eastAsia="Arial" w:hAnsi="Arial" w:cs="Arial"/>
        <w:b/>
        <w:sz w:val="20"/>
        <w:szCs w:val="20"/>
      </w:rPr>
    </w:lvl>
    <w:lvl w:ilvl="1">
      <w:numFmt w:val="bullet"/>
      <w:lvlText w:val="•"/>
      <w:lvlJc w:val="left"/>
      <w:pPr>
        <w:ind w:left="2636" w:hanging="360"/>
      </w:pPr>
    </w:lvl>
    <w:lvl w:ilvl="2">
      <w:numFmt w:val="bullet"/>
      <w:lvlText w:val="•"/>
      <w:lvlJc w:val="left"/>
      <w:pPr>
        <w:ind w:left="3513" w:hanging="360"/>
      </w:pPr>
    </w:lvl>
    <w:lvl w:ilvl="3">
      <w:numFmt w:val="bullet"/>
      <w:lvlText w:val="•"/>
      <w:lvlJc w:val="left"/>
      <w:pPr>
        <w:ind w:left="4389" w:hanging="360"/>
      </w:pPr>
    </w:lvl>
    <w:lvl w:ilvl="4">
      <w:numFmt w:val="bullet"/>
      <w:lvlText w:val="•"/>
      <w:lvlJc w:val="left"/>
      <w:pPr>
        <w:ind w:left="5266" w:hanging="360"/>
      </w:pPr>
    </w:lvl>
    <w:lvl w:ilvl="5">
      <w:numFmt w:val="bullet"/>
      <w:lvlText w:val="•"/>
      <w:lvlJc w:val="left"/>
      <w:pPr>
        <w:ind w:left="6143" w:hanging="360"/>
      </w:pPr>
    </w:lvl>
    <w:lvl w:ilvl="6">
      <w:numFmt w:val="bullet"/>
      <w:lvlText w:val="•"/>
      <w:lvlJc w:val="left"/>
      <w:pPr>
        <w:ind w:left="7019" w:hanging="360"/>
      </w:pPr>
    </w:lvl>
    <w:lvl w:ilvl="7">
      <w:numFmt w:val="bullet"/>
      <w:lvlText w:val="•"/>
      <w:lvlJc w:val="left"/>
      <w:pPr>
        <w:ind w:left="7896" w:hanging="360"/>
      </w:pPr>
    </w:lvl>
    <w:lvl w:ilvl="8">
      <w:numFmt w:val="bullet"/>
      <w:lvlText w:val="•"/>
      <w:lvlJc w:val="left"/>
      <w:pPr>
        <w:ind w:left="8773" w:hanging="360"/>
      </w:pPr>
    </w:lvl>
  </w:abstractNum>
  <w:abstractNum w:abstractNumId="5" w15:restartNumberingAfterBreak="0">
    <w:nsid w:val="69F52283"/>
    <w:multiLevelType w:val="multilevel"/>
    <w:tmpl w:val="47FE6716"/>
    <w:lvl w:ilvl="0">
      <w:start w:val="1"/>
      <w:numFmt w:val="decimal"/>
      <w:lvlText w:val="%1"/>
      <w:lvlJc w:val="left"/>
      <w:pPr>
        <w:ind w:left="798" w:hanging="480"/>
      </w:pPr>
      <w:rPr>
        <w:rFonts w:ascii="Arial MT" w:eastAsia="Arial MT" w:hAnsi="Arial MT" w:cs="Arial MT"/>
        <w:color w:val="000009"/>
        <w:sz w:val="20"/>
        <w:szCs w:val="20"/>
      </w:rPr>
    </w:lvl>
    <w:lvl w:ilvl="1">
      <w:numFmt w:val="bullet"/>
      <w:lvlText w:val="•"/>
      <w:lvlJc w:val="left"/>
      <w:pPr>
        <w:ind w:left="1772" w:hanging="480"/>
      </w:pPr>
    </w:lvl>
    <w:lvl w:ilvl="2">
      <w:numFmt w:val="bullet"/>
      <w:lvlText w:val="•"/>
      <w:lvlJc w:val="left"/>
      <w:pPr>
        <w:ind w:left="2745" w:hanging="480"/>
      </w:pPr>
    </w:lvl>
    <w:lvl w:ilvl="3">
      <w:numFmt w:val="bullet"/>
      <w:lvlText w:val="•"/>
      <w:lvlJc w:val="left"/>
      <w:pPr>
        <w:ind w:left="3717" w:hanging="480"/>
      </w:pPr>
    </w:lvl>
    <w:lvl w:ilvl="4">
      <w:numFmt w:val="bullet"/>
      <w:lvlText w:val="•"/>
      <w:lvlJc w:val="left"/>
      <w:pPr>
        <w:ind w:left="4690" w:hanging="480"/>
      </w:pPr>
    </w:lvl>
    <w:lvl w:ilvl="5">
      <w:numFmt w:val="bullet"/>
      <w:lvlText w:val="•"/>
      <w:lvlJc w:val="left"/>
      <w:pPr>
        <w:ind w:left="5663" w:hanging="480"/>
      </w:pPr>
    </w:lvl>
    <w:lvl w:ilvl="6">
      <w:numFmt w:val="bullet"/>
      <w:lvlText w:val="•"/>
      <w:lvlJc w:val="left"/>
      <w:pPr>
        <w:ind w:left="6635" w:hanging="480"/>
      </w:pPr>
    </w:lvl>
    <w:lvl w:ilvl="7">
      <w:numFmt w:val="bullet"/>
      <w:lvlText w:val="•"/>
      <w:lvlJc w:val="left"/>
      <w:pPr>
        <w:ind w:left="7608" w:hanging="480"/>
      </w:pPr>
    </w:lvl>
    <w:lvl w:ilvl="8">
      <w:numFmt w:val="bullet"/>
      <w:lvlText w:val="•"/>
      <w:lvlJc w:val="left"/>
      <w:pPr>
        <w:ind w:left="8581" w:hanging="480"/>
      </w:pPr>
    </w:lvl>
  </w:abstractNum>
  <w:abstractNum w:abstractNumId="6" w15:restartNumberingAfterBreak="0">
    <w:nsid w:val="6A4A6DA6"/>
    <w:multiLevelType w:val="multilevel"/>
    <w:tmpl w:val="8040B20E"/>
    <w:lvl w:ilvl="0">
      <w:start w:val="3"/>
      <w:numFmt w:val="decimal"/>
      <w:lvlText w:val="%1"/>
      <w:lvlJc w:val="left"/>
      <w:pPr>
        <w:ind w:left="1038" w:hanging="360"/>
      </w:pPr>
    </w:lvl>
    <w:lvl w:ilvl="1">
      <w:start w:val="1"/>
      <w:numFmt w:val="decimal"/>
      <w:lvlText w:val="%1.%2"/>
      <w:lvlJc w:val="left"/>
      <w:pPr>
        <w:ind w:left="1038" w:hanging="360"/>
      </w:pPr>
      <w:rPr>
        <w:rFonts w:ascii="Arial" w:eastAsia="Arial" w:hAnsi="Arial" w:cs="Arial"/>
        <w:b/>
        <w:color w:val="000009"/>
        <w:sz w:val="20"/>
        <w:szCs w:val="20"/>
      </w:rPr>
    </w:lvl>
    <w:lvl w:ilvl="2">
      <w:start w:val="1"/>
      <w:numFmt w:val="lowerLetter"/>
      <w:lvlText w:val="%3)"/>
      <w:lvlJc w:val="left"/>
      <w:pPr>
        <w:ind w:left="2418" w:hanging="233"/>
      </w:pPr>
      <w:rPr>
        <w:rFonts w:ascii="Arial" w:eastAsia="Arial" w:hAnsi="Arial" w:cs="Arial"/>
        <w:b/>
        <w:sz w:val="20"/>
        <w:szCs w:val="20"/>
      </w:rPr>
    </w:lvl>
    <w:lvl w:ilvl="3">
      <w:numFmt w:val="bullet"/>
      <w:lvlText w:val="•"/>
      <w:lvlJc w:val="left"/>
      <w:pPr>
        <w:ind w:left="4221" w:hanging="233"/>
      </w:pPr>
    </w:lvl>
    <w:lvl w:ilvl="4">
      <w:numFmt w:val="bullet"/>
      <w:lvlText w:val="•"/>
      <w:lvlJc w:val="left"/>
      <w:pPr>
        <w:ind w:left="5122" w:hanging="233"/>
      </w:pPr>
    </w:lvl>
    <w:lvl w:ilvl="5">
      <w:numFmt w:val="bullet"/>
      <w:lvlText w:val="•"/>
      <w:lvlJc w:val="left"/>
      <w:pPr>
        <w:ind w:left="6022" w:hanging="232"/>
      </w:pPr>
    </w:lvl>
    <w:lvl w:ilvl="6">
      <w:numFmt w:val="bullet"/>
      <w:lvlText w:val="•"/>
      <w:lvlJc w:val="left"/>
      <w:pPr>
        <w:ind w:left="6923" w:hanging="233"/>
      </w:pPr>
    </w:lvl>
    <w:lvl w:ilvl="7">
      <w:numFmt w:val="bullet"/>
      <w:lvlText w:val="•"/>
      <w:lvlJc w:val="left"/>
      <w:pPr>
        <w:ind w:left="7824" w:hanging="233"/>
      </w:pPr>
    </w:lvl>
    <w:lvl w:ilvl="8">
      <w:numFmt w:val="bullet"/>
      <w:lvlText w:val="•"/>
      <w:lvlJc w:val="left"/>
      <w:pPr>
        <w:ind w:left="8724" w:hanging="233"/>
      </w:pPr>
    </w:lvl>
  </w:abstractNum>
  <w:abstractNum w:abstractNumId="7" w15:restartNumberingAfterBreak="0">
    <w:nsid w:val="6D011B75"/>
    <w:multiLevelType w:val="multilevel"/>
    <w:tmpl w:val="3A72A234"/>
    <w:lvl w:ilvl="0">
      <w:start w:val="1"/>
      <w:numFmt w:val="lowerLetter"/>
      <w:lvlText w:val="%1."/>
      <w:lvlJc w:val="left"/>
      <w:pPr>
        <w:ind w:left="1470" w:hanging="360"/>
      </w:pPr>
      <w:rPr>
        <w:rFonts w:ascii="Arial" w:eastAsia="Arial" w:hAnsi="Arial" w:cs="Arial"/>
        <w:b/>
        <w:sz w:val="20"/>
        <w:szCs w:val="20"/>
      </w:rPr>
    </w:lvl>
    <w:lvl w:ilvl="1">
      <w:numFmt w:val="bullet"/>
      <w:lvlText w:val="•"/>
      <w:lvlJc w:val="left"/>
      <w:pPr>
        <w:ind w:left="2384" w:hanging="360"/>
      </w:pPr>
    </w:lvl>
    <w:lvl w:ilvl="2">
      <w:numFmt w:val="bullet"/>
      <w:lvlText w:val="•"/>
      <w:lvlJc w:val="left"/>
      <w:pPr>
        <w:ind w:left="3289" w:hanging="360"/>
      </w:pPr>
    </w:lvl>
    <w:lvl w:ilvl="3">
      <w:numFmt w:val="bullet"/>
      <w:lvlText w:val="•"/>
      <w:lvlJc w:val="left"/>
      <w:pPr>
        <w:ind w:left="4193" w:hanging="360"/>
      </w:pPr>
    </w:lvl>
    <w:lvl w:ilvl="4">
      <w:numFmt w:val="bullet"/>
      <w:lvlText w:val="•"/>
      <w:lvlJc w:val="left"/>
      <w:pPr>
        <w:ind w:left="5098" w:hanging="360"/>
      </w:pPr>
    </w:lvl>
    <w:lvl w:ilvl="5">
      <w:numFmt w:val="bullet"/>
      <w:lvlText w:val="•"/>
      <w:lvlJc w:val="left"/>
      <w:pPr>
        <w:ind w:left="6003" w:hanging="360"/>
      </w:pPr>
    </w:lvl>
    <w:lvl w:ilvl="6">
      <w:numFmt w:val="bullet"/>
      <w:lvlText w:val="•"/>
      <w:lvlJc w:val="left"/>
      <w:pPr>
        <w:ind w:left="6907" w:hanging="360"/>
      </w:pPr>
    </w:lvl>
    <w:lvl w:ilvl="7">
      <w:numFmt w:val="bullet"/>
      <w:lvlText w:val="•"/>
      <w:lvlJc w:val="left"/>
      <w:pPr>
        <w:ind w:left="7812" w:hanging="360"/>
      </w:pPr>
    </w:lvl>
    <w:lvl w:ilvl="8">
      <w:numFmt w:val="bullet"/>
      <w:lvlText w:val="•"/>
      <w:lvlJc w:val="left"/>
      <w:pPr>
        <w:ind w:left="8717" w:hanging="360"/>
      </w:pPr>
    </w:lvl>
  </w:abstractNum>
  <w:abstractNum w:abstractNumId="8" w15:restartNumberingAfterBreak="0">
    <w:nsid w:val="7EAC4D9F"/>
    <w:multiLevelType w:val="multilevel"/>
    <w:tmpl w:val="061CADE2"/>
    <w:lvl w:ilvl="0">
      <w:start w:val="4"/>
      <w:numFmt w:val="decimal"/>
      <w:lvlText w:val="%1"/>
      <w:lvlJc w:val="left"/>
      <w:pPr>
        <w:ind w:left="1038" w:hanging="286"/>
      </w:pPr>
    </w:lvl>
    <w:lvl w:ilvl="1">
      <w:start w:val="1"/>
      <w:numFmt w:val="decimal"/>
      <w:lvlText w:val="%1.%2"/>
      <w:lvlJc w:val="left"/>
      <w:pPr>
        <w:ind w:left="1038" w:hanging="286"/>
      </w:pPr>
      <w:rPr>
        <w:rFonts w:ascii="Arial" w:eastAsia="Arial" w:hAnsi="Arial" w:cs="Arial"/>
        <w:b/>
        <w:sz w:val="18"/>
        <w:szCs w:val="18"/>
      </w:rPr>
    </w:lvl>
    <w:lvl w:ilvl="2">
      <w:start w:val="1"/>
      <w:numFmt w:val="lowerRoman"/>
      <w:lvlText w:val="%3."/>
      <w:lvlJc w:val="left"/>
      <w:pPr>
        <w:ind w:left="1384" w:hanging="452"/>
      </w:pPr>
      <w:rPr>
        <w:rFonts w:ascii="Times New Roman" w:eastAsia="Times New Roman" w:hAnsi="Times New Roman" w:cs="Times New Roman"/>
        <w:b/>
        <w:color w:val="000009"/>
        <w:sz w:val="20"/>
        <w:szCs w:val="20"/>
      </w:rPr>
    </w:lvl>
    <w:lvl w:ilvl="3">
      <w:numFmt w:val="bullet"/>
      <w:lvlText w:val="•"/>
      <w:lvlJc w:val="left"/>
      <w:pPr>
        <w:ind w:left="3412" w:hanging="452"/>
      </w:pPr>
    </w:lvl>
    <w:lvl w:ilvl="4">
      <w:numFmt w:val="bullet"/>
      <w:lvlText w:val="•"/>
      <w:lvlJc w:val="left"/>
      <w:pPr>
        <w:ind w:left="4428" w:hanging="452"/>
      </w:pPr>
    </w:lvl>
    <w:lvl w:ilvl="5">
      <w:numFmt w:val="bullet"/>
      <w:lvlText w:val="•"/>
      <w:lvlJc w:val="left"/>
      <w:pPr>
        <w:ind w:left="5445" w:hanging="452"/>
      </w:pPr>
    </w:lvl>
    <w:lvl w:ilvl="6">
      <w:numFmt w:val="bullet"/>
      <w:lvlText w:val="•"/>
      <w:lvlJc w:val="left"/>
      <w:pPr>
        <w:ind w:left="6461" w:hanging="452"/>
      </w:pPr>
    </w:lvl>
    <w:lvl w:ilvl="7">
      <w:numFmt w:val="bullet"/>
      <w:lvlText w:val="•"/>
      <w:lvlJc w:val="left"/>
      <w:pPr>
        <w:ind w:left="7477" w:hanging="452"/>
      </w:pPr>
    </w:lvl>
    <w:lvl w:ilvl="8">
      <w:numFmt w:val="bullet"/>
      <w:lvlText w:val="•"/>
      <w:lvlJc w:val="left"/>
      <w:pPr>
        <w:ind w:left="8493" w:hanging="452"/>
      </w:pPr>
    </w:lvl>
  </w:abstractNum>
  <w:num w:numId="1" w16cid:durableId="1388263571">
    <w:abstractNumId w:val="1"/>
  </w:num>
  <w:num w:numId="2" w16cid:durableId="544177101">
    <w:abstractNumId w:val="7"/>
  </w:num>
  <w:num w:numId="3" w16cid:durableId="632952032">
    <w:abstractNumId w:val="8"/>
  </w:num>
  <w:num w:numId="4" w16cid:durableId="914363072">
    <w:abstractNumId w:val="6"/>
  </w:num>
  <w:num w:numId="5" w16cid:durableId="1909266933">
    <w:abstractNumId w:val="2"/>
  </w:num>
  <w:num w:numId="6" w16cid:durableId="624847106">
    <w:abstractNumId w:val="5"/>
  </w:num>
  <w:num w:numId="7" w16cid:durableId="1013193227">
    <w:abstractNumId w:val="0"/>
  </w:num>
  <w:num w:numId="8" w16cid:durableId="401100360">
    <w:abstractNumId w:val="3"/>
  </w:num>
  <w:num w:numId="9" w16cid:durableId="8423597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38F"/>
    <w:rsid w:val="000A6763"/>
    <w:rsid w:val="004905E3"/>
    <w:rsid w:val="009C038F"/>
    <w:rsid w:val="00A92A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04DA0"/>
  <w15:docId w15:val="{FDCBA492-9BA4-4AC1-8562-BDBEA03B2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MT" w:eastAsia="Arial MT" w:hAnsi="Arial MT" w:cs="Arial MT"/>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pPr>
      <w:spacing w:before="147"/>
      <w:ind w:left="2109" w:right="5916"/>
      <w:outlineLvl w:val="0"/>
    </w:pPr>
    <w:rPr>
      <w:rFonts w:ascii="Arial" w:eastAsia="Arial" w:hAnsi="Arial" w:cs="Arial"/>
      <w:b/>
      <w:bCs/>
      <w:sz w:val="20"/>
      <w:szCs w:val="20"/>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9"/>
      <w:ind w:left="798" w:hanging="481"/>
    </w:pPr>
    <w:rPr>
      <w:sz w:val="20"/>
      <w:szCs w:val="20"/>
    </w:rPr>
  </w:style>
  <w:style w:type="paragraph" w:styleId="Corpodetexto">
    <w:name w:val="Body Text"/>
    <w:basedOn w:val="Normal"/>
    <w:uiPriority w:val="1"/>
    <w:qFormat/>
    <w:rPr>
      <w:sz w:val="20"/>
      <w:szCs w:val="20"/>
    </w:rPr>
  </w:style>
  <w:style w:type="paragraph" w:styleId="PargrafodaLista">
    <w:name w:val="List Paragraph"/>
    <w:basedOn w:val="Normal"/>
    <w:uiPriority w:val="1"/>
    <w:qFormat/>
    <w:pPr>
      <w:spacing w:before="121"/>
      <w:ind w:left="1398" w:hanging="360"/>
      <w:jc w:val="both"/>
    </w:pPr>
  </w:style>
  <w:style w:type="paragraph" w:customStyle="1" w:styleId="TableParagraph">
    <w:name w:val="Table Paragraph"/>
    <w:basedOn w:val="Normal"/>
    <w:uiPriority w:val="1"/>
    <w:qFormat/>
  </w:style>
  <w:style w:type="character" w:customStyle="1" w:styleId="Ttulo1Char">
    <w:name w:val="Título 1 Char"/>
    <w:basedOn w:val="Fontepargpadro"/>
    <w:link w:val="Ttulo1"/>
    <w:uiPriority w:val="9"/>
    <w:rsid w:val="003C486D"/>
    <w:rPr>
      <w:rFonts w:ascii="Arial" w:eastAsia="Arial" w:hAnsi="Arial" w:cs="Arial"/>
      <w:b/>
      <w:bCs/>
      <w:sz w:val="20"/>
      <w:szCs w:val="20"/>
      <w:lang w:val="pt-PT"/>
    </w:rPr>
  </w:style>
  <w:style w:type="paragraph" w:styleId="NormalWeb">
    <w:name w:val="Normal (Web)"/>
    <w:basedOn w:val="Normal"/>
    <w:uiPriority w:val="99"/>
    <w:semiHidden/>
    <w:unhideWhenUsed/>
    <w:rsid w:val="003C486D"/>
    <w:pPr>
      <w:widowControl/>
      <w:spacing w:before="100" w:beforeAutospacing="1" w:after="100" w:afterAutospacing="1"/>
    </w:pPr>
    <w:rPr>
      <w:rFonts w:ascii="Times New Roman" w:eastAsia="Times New Roman" w:hAnsi="Times New Roman" w:cs="Times New Roman"/>
      <w:sz w:val="24"/>
      <w:szCs w:val="24"/>
      <w:lang w:val="pt-BR"/>
    </w:rPr>
  </w:style>
  <w:style w:type="paragraph" w:styleId="Cabealho">
    <w:name w:val="header"/>
    <w:basedOn w:val="Normal"/>
    <w:link w:val="CabealhoChar"/>
    <w:uiPriority w:val="99"/>
    <w:unhideWhenUsed/>
    <w:rsid w:val="003C486D"/>
    <w:pPr>
      <w:tabs>
        <w:tab w:val="center" w:pos="4252"/>
        <w:tab w:val="right" w:pos="8504"/>
      </w:tabs>
    </w:pPr>
  </w:style>
  <w:style w:type="character" w:customStyle="1" w:styleId="CabealhoChar">
    <w:name w:val="Cabeçalho Char"/>
    <w:basedOn w:val="Fontepargpadro"/>
    <w:link w:val="Cabealho"/>
    <w:uiPriority w:val="99"/>
    <w:rsid w:val="003C486D"/>
    <w:rPr>
      <w:rFonts w:ascii="Arial MT" w:eastAsia="Arial MT" w:hAnsi="Arial MT" w:cs="Arial MT"/>
      <w:lang w:val="pt-PT"/>
    </w:rPr>
  </w:style>
  <w:style w:type="paragraph" w:styleId="Rodap">
    <w:name w:val="footer"/>
    <w:basedOn w:val="Normal"/>
    <w:link w:val="RodapChar"/>
    <w:uiPriority w:val="99"/>
    <w:unhideWhenUsed/>
    <w:rsid w:val="003C486D"/>
    <w:pPr>
      <w:tabs>
        <w:tab w:val="center" w:pos="4252"/>
        <w:tab w:val="right" w:pos="8504"/>
      </w:tabs>
    </w:pPr>
  </w:style>
  <w:style w:type="character" w:customStyle="1" w:styleId="RodapChar">
    <w:name w:val="Rodapé Char"/>
    <w:basedOn w:val="Fontepargpadro"/>
    <w:link w:val="Rodap"/>
    <w:uiPriority w:val="99"/>
    <w:rsid w:val="003C486D"/>
    <w:rPr>
      <w:rFonts w:ascii="Arial MT" w:eastAsia="Arial MT" w:hAnsi="Arial MT" w:cs="Arial MT"/>
      <w:lang w:val="pt-PT"/>
    </w:rPr>
  </w:style>
  <w:style w:type="character" w:styleId="Hyperlink">
    <w:name w:val="Hyperlink"/>
    <w:basedOn w:val="Fontepargpadro"/>
    <w:uiPriority w:val="99"/>
    <w:unhideWhenUsed/>
    <w:rsid w:val="003C486D"/>
    <w:rPr>
      <w:color w:val="0000FF" w:themeColor="hyperlink"/>
      <w:u w:val="single"/>
    </w:rPr>
  </w:style>
  <w:style w:type="character" w:styleId="MenoPendente">
    <w:name w:val="Unresolved Mention"/>
    <w:basedOn w:val="Fontepargpadro"/>
    <w:uiPriority w:val="99"/>
    <w:semiHidden/>
    <w:unhideWhenUsed/>
    <w:rsid w:val="003C486D"/>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ibama.gov.br/biodiversidade/flora-e-" TargetMode="External"/><Relationship Id="rId18" Type="http://schemas.openxmlformats.org/officeDocument/2006/relationships/hyperlink" Target="http://www.cadastroambientallegal.sc.gov.br/" TargetMode="External"/><Relationship Id="rId26" Type="http://schemas.openxmlformats.org/officeDocument/2006/relationships/image" Target="media/image15.png"/><Relationship Id="rId39" Type="http://schemas.openxmlformats.org/officeDocument/2006/relationships/image" Target="media/image8.png"/><Relationship Id="rId21" Type="http://schemas.openxmlformats.org/officeDocument/2006/relationships/image" Target="media/image24.png"/><Relationship Id="rId34" Type="http://schemas.openxmlformats.org/officeDocument/2006/relationships/image" Target="media/image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bama.gov.br/biodiversidade/flora-e-madeira/sinaflor/manuais/declara%C3%A7%C3%A3odecorte" TargetMode="External"/><Relationship Id="rId20" Type="http://schemas.openxmlformats.org/officeDocument/2006/relationships/image" Target="media/image21.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http://www.ima.sc.gov.br/" TargetMode="External"/><Relationship Id="rId32" Type="http://schemas.openxmlformats.org/officeDocument/2006/relationships/hyperlink" Target="about:blank" TargetMode="External"/><Relationship Id="rId37" Type="http://schemas.openxmlformats.org/officeDocument/2006/relationships/image" Target="media/image6.png"/><Relationship Id="rId40"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www.ibama.gov.br/biodiversidade/flora-e-madeira/sinaflor/manuais/declara%C3%A7%C3%A3odecorte" TargetMode="External"/><Relationship Id="rId23" Type="http://schemas.openxmlformats.org/officeDocument/2006/relationships/hyperlink" Target="http://www.ima.sc.gov.br/" TargetMode="External"/><Relationship Id="rId28" Type="http://schemas.openxmlformats.org/officeDocument/2006/relationships/image" Target="media/image22.png"/><Relationship Id="rId36"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25.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ibama.gov.br/biodiversidade/flora-e-madeira/sinaflor/manuais/declara%C3%A7%C3%A3odecorte" TargetMode="External"/><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3.png"/><Relationship Id="rId35" Type="http://schemas.openxmlformats.org/officeDocument/2006/relationships/image" Target="media/image4.png"/><Relationship Id="rId8"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yperlink" Target="http://www.ibama.gov.br/flora-e-madeira/sinaflor/sobre-o-" TargetMode="External"/><Relationship Id="rId17" Type="http://schemas.openxmlformats.org/officeDocument/2006/relationships/hyperlink" Target="http://www.cadastroambientallegal.sc.gov.br/" TargetMode="External"/><Relationship Id="rId25" Type="http://schemas.openxmlformats.org/officeDocument/2006/relationships/image" Target="media/image12.png"/><Relationship Id="rId33" Type="http://schemas.openxmlformats.org/officeDocument/2006/relationships/image" Target="media/image2.png"/><Relationship Id="rId38"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0.pn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2aJfg9qD0yMJJBNmP1y4qOsUbQ==">CgMxLjAyCGguZ2pkZ3hzMgloLjMwajB6bGwyCWguMWZvYjl0ZTIJaC4zem55c2g3MgloLjJldDkycDAyCGgudHlqY3d0MgloLjNkeTZ2a20yDmguanBmZ3NxZGIyZHN5OAByITFWcWM0dkVTd1V0UGxHbTBjZFBRa240SzZDVXQzaTB1ZQ==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3096</Words>
  <Characters>16720</Characters>
  <Application>Microsoft Office Word</Application>
  <DocSecurity>0</DocSecurity>
  <Lines>139</Lines>
  <Paragraphs>39</Paragraphs>
  <ScaleCrop>false</ScaleCrop>
  <Company/>
  <LinksUpToDate>false</LinksUpToDate>
  <CharactersWithSpaces>19777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Paula Klein</dc:creator>
  <cp:lastModifiedBy>Nauan Benedet</cp:lastModifiedBy>
  <cp:revision>2</cp:revision>
  <dcterms:created xsi:type="dcterms:W3CDTF">2024-06-07T20:15:00Z</dcterms:created>
  <dcterms:modified xsi:type="dcterms:W3CDTF">2024-09-26T16:40:00Z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2020-01-03T00:00:00Z</vt:lpwstr>
  </property>
  <property fmtid="{D5CDD505-2E9C-101B-9397-08002B2CF9AE}" pid="3" name="Creator">
    <vt:lpwstr>Microsoft® Word 2016</vt:lpwstr>
  </property>
  <property fmtid="{D5CDD505-2E9C-101B-9397-08002B2CF9AE}" pid="4" name="LastSaved">
    <vt:lpwstr>2024-06-07T00:00:00Z</vt:lpwstr>
  </property>
</Properties>
</file>