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940F" w14:textId="5E2FEBB0" w:rsidR="0074228E" w:rsidRPr="001F2477" w:rsidRDefault="0074228E">
      <w:pPr>
        <w:rPr>
          <w:rFonts w:ascii="Arial" w:hAnsi="Arial" w:cs="Arial"/>
          <w:sz w:val="22"/>
          <w:szCs w:val="22"/>
        </w:rPr>
      </w:pPr>
    </w:p>
    <w:p w14:paraId="6DD763BE" w14:textId="192B65B6" w:rsidR="0074228E" w:rsidRPr="001F2477" w:rsidRDefault="0074228E" w:rsidP="0074228E">
      <w:pPr>
        <w:spacing w:line="266" w:lineRule="auto"/>
        <w:ind w:left="4248" w:firstLine="0"/>
        <w:rPr>
          <w:rFonts w:ascii="Arial" w:hAnsi="Arial" w:cs="Arial"/>
          <w:b/>
          <w:bCs/>
          <w:sz w:val="22"/>
          <w:szCs w:val="22"/>
        </w:rPr>
      </w:pPr>
      <w:r w:rsidRPr="001F2477">
        <w:rPr>
          <w:rFonts w:ascii="Arial" w:hAnsi="Arial" w:cs="Arial"/>
          <w:b/>
          <w:bCs/>
          <w:sz w:val="22"/>
          <w:szCs w:val="22"/>
        </w:rPr>
        <w:t>PRIMEIRO TERMO ADITIVO AO CONTRATO Nº 00</w:t>
      </w:r>
      <w:r w:rsidR="0042129D" w:rsidRPr="001F2477">
        <w:rPr>
          <w:rFonts w:ascii="Arial" w:hAnsi="Arial" w:cs="Arial"/>
          <w:b/>
          <w:bCs/>
          <w:sz w:val="22"/>
          <w:szCs w:val="22"/>
        </w:rPr>
        <w:t>9</w:t>
      </w:r>
      <w:r w:rsidRPr="001F2477">
        <w:rPr>
          <w:rFonts w:ascii="Arial" w:hAnsi="Arial" w:cs="Arial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="007D7F4E" w:rsidRPr="001F2477">
        <w:rPr>
          <w:rFonts w:ascii="Arial" w:hAnsi="Arial" w:cs="Arial"/>
          <w:b/>
          <w:bCs/>
          <w:sz w:val="22"/>
          <w:szCs w:val="22"/>
        </w:rPr>
        <w:t>MECANICA ROMANOS LTDA</w:t>
      </w:r>
    </w:p>
    <w:p w14:paraId="15B30B8C" w14:textId="77777777" w:rsidR="007D7F4E" w:rsidRPr="001F2477" w:rsidRDefault="007D7F4E" w:rsidP="0074228E">
      <w:pPr>
        <w:spacing w:line="266" w:lineRule="auto"/>
        <w:ind w:left="4248" w:firstLine="0"/>
        <w:rPr>
          <w:rFonts w:ascii="Arial" w:hAnsi="Arial" w:cs="Arial"/>
          <w:sz w:val="22"/>
          <w:szCs w:val="22"/>
        </w:rPr>
      </w:pPr>
    </w:p>
    <w:p w14:paraId="7B1A71F2" w14:textId="77777777" w:rsidR="0074228E" w:rsidRPr="001F2477" w:rsidRDefault="0074228E" w:rsidP="0074228E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02333E0F" w14:textId="62A16FC1" w:rsidR="00F31FF6" w:rsidRPr="001F2477" w:rsidRDefault="0074228E" w:rsidP="00F31FF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2477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1F2477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</w:t>
      </w:r>
      <w:proofErr w:type="spellStart"/>
      <w:r w:rsidRPr="001F2477">
        <w:rPr>
          <w:rFonts w:ascii="Arial" w:hAnsi="Arial" w:cs="Arial"/>
          <w:sz w:val="22"/>
          <w:szCs w:val="22"/>
        </w:rPr>
        <w:t>Sanagiotto</w:t>
      </w:r>
      <w:proofErr w:type="spellEnd"/>
      <w:r w:rsidRPr="001F2477">
        <w:rPr>
          <w:rFonts w:ascii="Arial" w:hAnsi="Arial" w:cs="Arial"/>
          <w:sz w:val="22"/>
          <w:szCs w:val="22"/>
        </w:rPr>
        <w:t xml:space="preserve">, adiante nomeado </w:t>
      </w:r>
      <w:r w:rsidRPr="001F2477">
        <w:rPr>
          <w:rFonts w:ascii="Arial" w:hAnsi="Arial" w:cs="Arial"/>
          <w:b/>
          <w:bCs/>
          <w:sz w:val="22"/>
          <w:szCs w:val="22"/>
        </w:rPr>
        <w:t>CONTRATANTE,</w:t>
      </w:r>
      <w:r w:rsidRPr="001F2477">
        <w:rPr>
          <w:rFonts w:ascii="Arial" w:hAnsi="Arial" w:cs="Arial"/>
          <w:sz w:val="22"/>
          <w:szCs w:val="22"/>
        </w:rPr>
        <w:t xml:space="preserve"> e a empresa </w:t>
      </w:r>
      <w:bookmarkStart w:id="0" w:name="_Hlk144216953"/>
      <w:r w:rsidR="007D7F4E" w:rsidRPr="001F2477">
        <w:rPr>
          <w:rFonts w:ascii="Arial" w:hAnsi="Arial" w:cs="Arial"/>
          <w:b/>
          <w:bCs/>
          <w:sz w:val="22"/>
          <w:szCs w:val="22"/>
        </w:rPr>
        <w:t xml:space="preserve">MECANICA ROMANOS LTDA </w:t>
      </w:r>
      <w:r w:rsidR="007D7F4E" w:rsidRPr="001F2477">
        <w:rPr>
          <w:rFonts w:ascii="Arial" w:hAnsi="Arial" w:cs="Arial"/>
          <w:bCs/>
          <w:color w:val="000000" w:themeColor="text1"/>
          <w:sz w:val="22"/>
          <w:szCs w:val="22"/>
        </w:rPr>
        <w:t xml:space="preserve">pessoa jurídica de direito privado, inscrita no CNPJ N° 00.412.710/0001-29 localizada no Contorno Viário Armindo </w:t>
      </w:r>
      <w:proofErr w:type="spellStart"/>
      <w:r w:rsidR="007D7F4E" w:rsidRPr="001F2477">
        <w:rPr>
          <w:rFonts w:ascii="Arial" w:hAnsi="Arial" w:cs="Arial"/>
          <w:bCs/>
          <w:color w:val="000000" w:themeColor="text1"/>
          <w:sz w:val="22"/>
          <w:szCs w:val="22"/>
        </w:rPr>
        <w:t>Echer</w:t>
      </w:r>
      <w:proofErr w:type="spellEnd"/>
      <w:r w:rsidR="007D7F4E" w:rsidRPr="001F2477">
        <w:rPr>
          <w:rFonts w:ascii="Arial" w:hAnsi="Arial" w:cs="Arial"/>
          <w:bCs/>
          <w:color w:val="000000" w:themeColor="text1"/>
          <w:sz w:val="22"/>
          <w:szCs w:val="22"/>
        </w:rPr>
        <w:t>, S/N, Rural, CEP: 89.990-000, São Lourenço do Oeste - Estado de Santa Catarina,</w:t>
      </w:r>
      <w:r w:rsidR="007D7F4E" w:rsidRPr="001F2477">
        <w:rPr>
          <w:rFonts w:ascii="Arial" w:hAnsi="Arial" w:cs="Arial"/>
          <w:bCs/>
          <w:sz w:val="22"/>
          <w:szCs w:val="22"/>
        </w:rPr>
        <w:t xml:space="preserve"> neste ato representado </w:t>
      </w:r>
      <w:r w:rsidR="007D7F4E" w:rsidRPr="001F2477">
        <w:rPr>
          <w:rFonts w:ascii="Arial" w:hAnsi="Arial" w:cs="Arial"/>
          <w:bCs/>
          <w:color w:val="000000" w:themeColor="text1"/>
          <w:sz w:val="22"/>
          <w:szCs w:val="22"/>
        </w:rPr>
        <w:t xml:space="preserve">pela </w:t>
      </w:r>
      <w:r w:rsidR="007D7F4E" w:rsidRPr="001F2477">
        <w:rPr>
          <w:rFonts w:ascii="Arial" w:hAnsi="Arial" w:cs="Arial"/>
          <w:b/>
          <w:color w:val="000000" w:themeColor="text1"/>
          <w:sz w:val="22"/>
          <w:szCs w:val="22"/>
        </w:rPr>
        <w:t>Sr. VALDECIR ROMANOSKI</w:t>
      </w:r>
      <w:r w:rsidR="007D7F4E" w:rsidRPr="001F2477">
        <w:rPr>
          <w:rFonts w:ascii="Arial" w:hAnsi="Arial" w:cs="Arial"/>
          <w:bCs/>
          <w:color w:val="000000" w:themeColor="text1"/>
          <w:sz w:val="22"/>
          <w:szCs w:val="22"/>
        </w:rPr>
        <w:t xml:space="preserve"> inscrito no CPF sob nº 725.599.189-00, doravante denominada CONTRATADA, </w:t>
      </w:r>
      <w:bookmarkEnd w:id="0"/>
      <w:r w:rsidRPr="001F2477">
        <w:rPr>
          <w:rFonts w:ascii="Arial" w:hAnsi="Arial" w:cs="Arial"/>
          <w:sz w:val="22"/>
          <w:szCs w:val="22"/>
        </w:rPr>
        <w:t>resolvem</w:t>
      </w:r>
      <w:r w:rsidR="00B47F85" w:rsidRPr="001F2477">
        <w:rPr>
          <w:rFonts w:ascii="Arial" w:hAnsi="Arial" w:cs="Arial"/>
          <w:sz w:val="22"/>
          <w:szCs w:val="22"/>
        </w:rPr>
        <w:t>:</w:t>
      </w:r>
      <w:r w:rsidR="00F31FF6" w:rsidRPr="001F247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2B577EB" w14:textId="02E06A65" w:rsidR="007D7F4E" w:rsidRPr="001F2477" w:rsidRDefault="007D7F4E" w:rsidP="00923382">
      <w:pPr>
        <w:spacing w:line="276" w:lineRule="auto"/>
        <w:rPr>
          <w:rFonts w:ascii="Arial" w:hAnsi="Arial" w:cs="Arial"/>
          <w:sz w:val="22"/>
          <w:szCs w:val="22"/>
        </w:rPr>
      </w:pPr>
    </w:p>
    <w:p w14:paraId="43F0DFF1" w14:textId="1AACDC74" w:rsidR="00F31FF6" w:rsidRPr="001F2477" w:rsidRDefault="00F31FF6" w:rsidP="00F31FF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 xml:space="preserve">CONSIDERANDO </w:t>
      </w:r>
      <w:r w:rsidRPr="001F2477">
        <w:rPr>
          <w:rFonts w:ascii="Arial" w:hAnsi="Arial" w:cs="Arial"/>
          <w:sz w:val="22"/>
          <w:szCs w:val="22"/>
        </w:rPr>
        <w:t xml:space="preserve">o item 7.3.1 da Cláusula Sétima do Contrato nº 009/2023, de 07/12/2023 (originário do Processo Licitatório nº 008/2023 - Dispensa de Licitação nº 008/2023): </w:t>
      </w:r>
      <w:r w:rsidRPr="001F2477">
        <w:rPr>
          <w:rFonts w:ascii="Arial" w:hAnsi="Arial" w:cs="Arial"/>
          <w:i/>
          <w:sz w:val="22"/>
          <w:szCs w:val="22"/>
        </w:rPr>
        <w:t>Os orçamentos foram feitos baseados nas características dos caminhões e das caçambas licitadas, antes da efetiva entrega das caçambas pela empresa vencedora do processo licitatório que embasou a aquisição das mesmas, sendo que se, após o recebimento das caçambas e verificação in loco, ocorrer necessidade de alteração, acréscimo ou supressão de quantitativo de serviços ou de fornecimento de materiais, peças ou componentes, o valor correspondente será objeto de aditivo contratual correspondente, observando-se sempre a legislação aplicável ao caso.</w:t>
      </w:r>
    </w:p>
    <w:p w14:paraId="48A140C6" w14:textId="0ACBFD04" w:rsidR="00F31FF6" w:rsidRPr="001F2477" w:rsidRDefault="00F31FF6" w:rsidP="00F31FF6">
      <w:pPr>
        <w:spacing w:line="288" w:lineRule="auto"/>
        <w:ind w:right="-1" w:firstLine="0"/>
        <w:contextualSpacing/>
        <w:rPr>
          <w:rFonts w:ascii="Arial" w:hAnsi="Arial" w:cs="Arial"/>
          <w:i/>
          <w:sz w:val="22"/>
          <w:szCs w:val="22"/>
        </w:rPr>
      </w:pPr>
    </w:p>
    <w:p w14:paraId="1CEDDFF7" w14:textId="51EE6306" w:rsidR="00F31FF6" w:rsidRPr="001F2477" w:rsidRDefault="00F31FF6" w:rsidP="00F31FF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 xml:space="preserve">CONSIDERANDO </w:t>
      </w:r>
      <w:r w:rsidRPr="001F2477">
        <w:rPr>
          <w:rFonts w:ascii="Arial" w:hAnsi="Arial" w:cs="Arial"/>
          <w:bCs/>
          <w:sz w:val="22"/>
          <w:szCs w:val="22"/>
        </w:rPr>
        <w:t>que durante a instalação das caçambas em ambos os caminhões, a CONTRATADA verificou a necessidade de realização de reforço</w:t>
      </w:r>
      <w:r w:rsidR="0006676C" w:rsidRPr="001F2477">
        <w:rPr>
          <w:rFonts w:ascii="Arial" w:hAnsi="Arial" w:cs="Arial"/>
          <w:bCs/>
          <w:sz w:val="22"/>
          <w:szCs w:val="22"/>
        </w:rPr>
        <w:t>s</w:t>
      </w:r>
      <w:r w:rsidRPr="001F2477">
        <w:rPr>
          <w:rFonts w:ascii="Arial" w:hAnsi="Arial" w:cs="Arial"/>
          <w:bCs/>
          <w:sz w:val="22"/>
          <w:szCs w:val="22"/>
        </w:rPr>
        <w:t xml:space="preserve"> com solda na</w:t>
      </w:r>
      <w:r w:rsidR="0006676C" w:rsidRPr="001F2477">
        <w:rPr>
          <w:rFonts w:ascii="Arial" w:hAnsi="Arial" w:cs="Arial"/>
          <w:bCs/>
          <w:sz w:val="22"/>
          <w:szCs w:val="22"/>
        </w:rPr>
        <w:t>s</w:t>
      </w:r>
      <w:r w:rsidRPr="001F2477">
        <w:rPr>
          <w:rFonts w:ascii="Arial" w:hAnsi="Arial" w:cs="Arial"/>
          <w:bCs/>
          <w:sz w:val="22"/>
          <w:szCs w:val="22"/>
        </w:rPr>
        <w:t xml:space="preserve"> travessa</w:t>
      </w:r>
      <w:r w:rsidR="0006676C" w:rsidRPr="001F2477">
        <w:rPr>
          <w:rFonts w:ascii="Arial" w:hAnsi="Arial" w:cs="Arial"/>
          <w:bCs/>
          <w:sz w:val="22"/>
          <w:szCs w:val="22"/>
        </w:rPr>
        <w:t xml:space="preserve">s sustentação dos pistões de levante das caçambas e nos suportes dos paralamas, </w:t>
      </w:r>
      <w:r w:rsidRPr="001F2477">
        <w:rPr>
          <w:rFonts w:ascii="Arial" w:hAnsi="Arial" w:cs="Arial"/>
          <w:bCs/>
          <w:sz w:val="22"/>
          <w:szCs w:val="22"/>
        </w:rPr>
        <w:t>assim como realizou prestou serviços</w:t>
      </w:r>
      <w:r w:rsidR="0006676C" w:rsidRPr="001F2477">
        <w:rPr>
          <w:rFonts w:ascii="Arial" w:hAnsi="Arial" w:cs="Arial"/>
          <w:bCs/>
          <w:sz w:val="22"/>
          <w:szCs w:val="22"/>
        </w:rPr>
        <w:t xml:space="preserve"> (montagem/desmontagem) para o ajuste das medidas a fim de possibilitar o correto encaixe do suporte com </w:t>
      </w:r>
      <w:r w:rsidRPr="001F2477">
        <w:rPr>
          <w:rFonts w:ascii="Arial" w:hAnsi="Arial" w:cs="Arial"/>
          <w:bCs/>
          <w:sz w:val="22"/>
          <w:szCs w:val="22"/>
        </w:rPr>
        <w:t>o pé do pistão</w:t>
      </w:r>
      <w:r w:rsidR="002C7E83" w:rsidRPr="001F2477">
        <w:rPr>
          <w:rFonts w:ascii="Arial" w:hAnsi="Arial" w:cs="Arial"/>
          <w:bCs/>
          <w:sz w:val="22"/>
          <w:szCs w:val="22"/>
        </w:rPr>
        <w:t>;</w:t>
      </w:r>
    </w:p>
    <w:p w14:paraId="2C1526BD" w14:textId="6BC6E164" w:rsidR="002C7E83" w:rsidRPr="001F2477" w:rsidRDefault="002C7E83" w:rsidP="00F31FF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8188208" w14:textId="2AB24826" w:rsidR="00BC44DE" w:rsidRPr="001F2477" w:rsidRDefault="00BC44DE" w:rsidP="00BC44DE">
      <w:pPr>
        <w:spacing w:line="288" w:lineRule="auto"/>
        <w:ind w:right="-1" w:firstLine="851"/>
        <w:contextualSpacing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>CONSIDERANDO</w:t>
      </w:r>
      <w:r w:rsidRPr="001F2477">
        <w:rPr>
          <w:rFonts w:ascii="Arial" w:hAnsi="Arial" w:cs="Arial"/>
          <w:sz w:val="22"/>
          <w:szCs w:val="22"/>
        </w:rPr>
        <w:t xml:space="preserve"> a necessidade de ampliação do objeto e inclusão dos seguintes serviços para cada caminhão: Reforços com solda na travessa do pistão no valor de R$ 980,00 (Novecentos e oitenta reais), Acerto no suporte pé pistão no valor de R$ 1.100,00 (Um mil e cem reais) e Solda nos suportes dos paralamas no valor R$ 1.100,00 (Um mil e cem reais), completando o valor de RS 3.180,00 (Três mil cento e oitenta reais) o que totaliza em um acréscimo de R$ 6.360,00 (Seis mil, trezentos e sessenta reais) o que equivale a um acréscimo de </w:t>
      </w:r>
      <w:r w:rsidR="00D64BCD" w:rsidRPr="007A543A">
        <w:rPr>
          <w:rFonts w:ascii="Arial" w:hAnsi="Arial" w:cs="Arial"/>
          <w:sz w:val="22"/>
          <w:szCs w:val="22"/>
        </w:rPr>
        <w:t>20,38%</w:t>
      </w:r>
      <w:r w:rsidR="00BA001C">
        <w:rPr>
          <w:rFonts w:ascii="Arial" w:hAnsi="Arial" w:cs="Arial"/>
          <w:sz w:val="22"/>
          <w:szCs w:val="22"/>
        </w:rPr>
        <w:t xml:space="preserve"> </w:t>
      </w:r>
      <w:r w:rsidRPr="001F2477">
        <w:rPr>
          <w:rFonts w:ascii="Arial" w:hAnsi="Arial" w:cs="Arial"/>
          <w:sz w:val="22"/>
          <w:szCs w:val="22"/>
        </w:rPr>
        <w:t>do valor inicialmente contratado</w:t>
      </w:r>
      <w:r w:rsidR="00D64BCD" w:rsidRPr="001F2477">
        <w:rPr>
          <w:rFonts w:ascii="Arial" w:hAnsi="Arial" w:cs="Arial"/>
          <w:sz w:val="22"/>
          <w:szCs w:val="22"/>
        </w:rPr>
        <w:t>;</w:t>
      </w:r>
    </w:p>
    <w:p w14:paraId="2BB9204A" w14:textId="77777777" w:rsidR="00BC44DE" w:rsidRPr="001F2477" w:rsidRDefault="00BC44DE" w:rsidP="00F31FF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CC0E8D1" w14:textId="308766EB" w:rsidR="002C7E83" w:rsidRPr="001F2477" w:rsidRDefault="002C7E83" w:rsidP="00F31FF6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lastRenderedPageBreak/>
        <w:t xml:space="preserve">CONSIDERANDO </w:t>
      </w:r>
      <w:r w:rsidRPr="001F2477">
        <w:rPr>
          <w:rFonts w:ascii="Arial" w:hAnsi="Arial" w:cs="Arial"/>
          <w:bCs/>
          <w:sz w:val="22"/>
          <w:szCs w:val="22"/>
        </w:rPr>
        <w:t>que a contratada justificou</w:t>
      </w:r>
      <w:r w:rsidR="0006676C" w:rsidRPr="001F2477">
        <w:rPr>
          <w:rFonts w:ascii="Arial" w:hAnsi="Arial" w:cs="Arial"/>
          <w:bCs/>
          <w:sz w:val="22"/>
          <w:szCs w:val="22"/>
        </w:rPr>
        <w:t xml:space="preserve">, bem como mostrou </w:t>
      </w:r>
      <w:r w:rsidR="0006676C" w:rsidRPr="001F2477">
        <w:rPr>
          <w:rFonts w:ascii="Arial" w:hAnsi="Arial" w:cs="Arial"/>
          <w:bCs/>
          <w:i/>
          <w:iCs/>
          <w:sz w:val="22"/>
          <w:szCs w:val="22"/>
        </w:rPr>
        <w:t>in loco</w:t>
      </w:r>
      <w:r w:rsidR="0006676C" w:rsidRPr="001F2477">
        <w:rPr>
          <w:rFonts w:ascii="Arial" w:hAnsi="Arial" w:cs="Arial"/>
          <w:bCs/>
          <w:sz w:val="22"/>
          <w:szCs w:val="22"/>
        </w:rPr>
        <w:t xml:space="preserve"> e através de vídeos, </w:t>
      </w:r>
      <w:r w:rsidRPr="001F2477">
        <w:rPr>
          <w:rFonts w:ascii="Arial" w:hAnsi="Arial" w:cs="Arial"/>
          <w:bCs/>
          <w:sz w:val="22"/>
          <w:szCs w:val="22"/>
        </w:rPr>
        <w:t xml:space="preserve">que tais serviços adicionais seriam </w:t>
      </w:r>
      <w:r w:rsidR="0006676C" w:rsidRPr="001F2477">
        <w:rPr>
          <w:rFonts w:ascii="Arial" w:hAnsi="Arial" w:cs="Arial"/>
          <w:bCs/>
          <w:sz w:val="22"/>
          <w:szCs w:val="22"/>
        </w:rPr>
        <w:t xml:space="preserve">necessários para a instalação das Caçambas sobre os caminhões, bem como de suma </w:t>
      </w:r>
      <w:r w:rsidRPr="001F2477">
        <w:rPr>
          <w:rFonts w:ascii="Arial" w:hAnsi="Arial" w:cs="Arial"/>
          <w:bCs/>
          <w:sz w:val="22"/>
          <w:szCs w:val="22"/>
        </w:rPr>
        <w:t>importância para a segurança do</w:t>
      </w:r>
      <w:r w:rsidR="0006676C" w:rsidRPr="001F2477">
        <w:rPr>
          <w:rFonts w:ascii="Arial" w:hAnsi="Arial" w:cs="Arial"/>
          <w:bCs/>
          <w:sz w:val="22"/>
          <w:szCs w:val="22"/>
        </w:rPr>
        <w:t>s</w:t>
      </w:r>
      <w:r w:rsidRPr="001F2477">
        <w:rPr>
          <w:rFonts w:ascii="Arial" w:hAnsi="Arial" w:cs="Arial"/>
          <w:bCs/>
          <w:sz w:val="22"/>
          <w:szCs w:val="22"/>
        </w:rPr>
        <w:t xml:space="preserve"> veículos</w:t>
      </w:r>
      <w:r w:rsidR="0006676C" w:rsidRPr="001F2477">
        <w:rPr>
          <w:rFonts w:ascii="Arial" w:hAnsi="Arial" w:cs="Arial"/>
          <w:bCs/>
          <w:sz w:val="22"/>
          <w:szCs w:val="22"/>
        </w:rPr>
        <w:t>;</w:t>
      </w:r>
    </w:p>
    <w:p w14:paraId="558405F6" w14:textId="77777777" w:rsidR="00B47F85" w:rsidRPr="001F2477" w:rsidRDefault="00B47F85" w:rsidP="00F31FF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30575DC" w14:textId="77777777" w:rsidR="00B47F85" w:rsidRPr="001F2477" w:rsidRDefault="00B47F85" w:rsidP="00B47F85">
      <w:pPr>
        <w:spacing w:line="288" w:lineRule="auto"/>
        <w:ind w:right="-1" w:firstLine="851"/>
        <w:contextualSpacing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>CONSIDERANDO</w:t>
      </w:r>
      <w:r w:rsidRPr="001F2477">
        <w:rPr>
          <w:rFonts w:ascii="Arial" w:hAnsi="Arial" w:cs="Arial"/>
          <w:sz w:val="22"/>
          <w:szCs w:val="22"/>
        </w:rPr>
        <w:t xml:space="preserve"> que a Contratada vem cumprindo satisfatoriamente suas obrigações e mantendo sua regularidade fiscal;</w:t>
      </w:r>
    </w:p>
    <w:p w14:paraId="038735FE" w14:textId="77777777" w:rsidR="00B47F85" w:rsidRPr="001F2477" w:rsidRDefault="00B47F85" w:rsidP="00B47F85">
      <w:pPr>
        <w:spacing w:line="288" w:lineRule="auto"/>
        <w:ind w:right="-1" w:firstLine="851"/>
        <w:contextualSpacing/>
        <w:rPr>
          <w:rFonts w:ascii="Arial" w:hAnsi="Arial" w:cs="Arial"/>
          <w:sz w:val="22"/>
          <w:szCs w:val="22"/>
        </w:rPr>
      </w:pPr>
    </w:p>
    <w:p w14:paraId="752F062C" w14:textId="77777777" w:rsidR="00B47F85" w:rsidRPr="001F2477" w:rsidRDefault="00B47F85" w:rsidP="00B47F85">
      <w:pPr>
        <w:pStyle w:val="Recuodecorpodetexto"/>
        <w:tabs>
          <w:tab w:val="left" w:pos="-3960"/>
          <w:tab w:val="left" w:pos="0"/>
        </w:tabs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>CONSIDERANDO</w:t>
      </w:r>
      <w:r w:rsidRPr="001F2477">
        <w:rPr>
          <w:rFonts w:ascii="Arial" w:hAnsi="Arial" w:cs="Arial"/>
          <w:sz w:val="22"/>
          <w:szCs w:val="22"/>
        </w:rPr>
        <w:t>, por fim, o disposto na Lei Federal nº 8.666/1993:</w:t>
      </w:r>
    </w:p>
    <w:p w14:paraId="280CBFF6" w14:textId="77777777" w:rsidR="00B47F85" w:rsidRPr="001F2477" w:rsidRDefault="00B47F85" w:rsidP="00B47F85">
      <w:pPr>
        <w:pStyle w:val="Recuodecorpodetexto"/>
        <w:tabs>
          <w:tab w:val="left" w:pos="-3960"/>
          <w:tab w:val="left" w:pos="0"/>
        </w:tabs>
        <w:spacing w:after="0" w:line="288" w:lineRule="auto"/>
        <w:ind w:right="-1" w:firstLine="851"/>
        <w:rPr>
          <w:rFonts w:ascii="Arial" w:hAnsi="Arial" w:cs="Arial"/>
          <w:sz w:val="22"/>
          <w:szCs w:val="22"/>
        </w:rPr>
      </w:pPr>
    </w:p>
    <w:p w14:paraId="0C2CFFFC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Art. 65.  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Os contratos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 regidos por esta Lei 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poderão ser alterados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, com as devidas justificativas, nos seguintes casos:</w:t>
      </w:r>
    </w:p>
    <w:p w14:paraId="35652231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I - unilateralmente pela Administração:</w:t>
      </w:r>
    </w:p>
    <w:p w14:paraId="03DD7BC2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(...)</w:t>
      </w:r>
    </w:p>
    <w:p w14:paraId="62E17FAA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b) 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quando necessária a modificação do valor contratual em decorrência de acréscimo 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ou diminuição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quantitativa de seu objeto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, nos limites permitidos por esta Lei;</w:t>
      </w:r>
    </w:p>
    <w:p w14:paraId="7FEB93D1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II - 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por acordo das partes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:</w:t>
      </w:r>
    </w:p>
    <w:p w14:paraId="0B92AAD2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(...)</w:t>
      </w:r>
    </w:p>
    <w:p w14:paraId="14AFF15D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§ 1</w:t>
      </w:r>
      <w:r w:rsidRPr="001F2477">
        <w:rPr>
          <w:rFonts w:ascii="Arial" w:hAnsi="Arial" w:cs="Arial"/>
          <w:i/>
          <w:sz w:val="22"/>
          <w:szCs w:val="22"/>
          <w:u w:val="single"/>
          <w:shd w:val="clear" w:color="auto" w:fill="FFFFFF"/>
          <w:vertAlign w:val="superscript"/>
        </w:rPr>
        <w:t>o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  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O contratado fica obrigado a aceitar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, nas mesmas condições contratuais, os 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acréscimos 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ou 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supressões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 que se fizerem nas obras, serviços ou compras, </w:t>
      </w:r>
      <w:r w:rsidRPr="001F2477">
        <w:rPr>
          <w:rFonts w:ascii="Arial" w:hAnsi="Arial" w:cs="Arial"/>
          <w:b/>
          <w:i/>
          <w:sz w:val="22"/>
          <w:szCs w:val="22"/>
          <w:shd w:val="clear" w:color="auto" w:fill="FFFFFF"/>
        </w:rPr>
        <w:t>até 25% (vinte e cinco por cento) do valor inicial atualizado do contrato</w:t>
      </w: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>, e, no caso particular de reforma de edifício ou de equipamento, até o limite de 50% (cinquenta por cento) para os seus acréscimos.</w:t>
      </w:r>
    </w:p>
    <w:p w14:paraId="3CCB43AB" w14:textId="77777777" w:rsidR="00B47F85" w:rsidRPr="001F2477" w:rsidRDefault="00B47F85" w:rsidP="00B47F85">
      <w:pPr>
        <w:spacing w:line="288" w:lineRule="auto"/>
        <w:ind w:left="2268"/>
        <w:rPr>
          <w:rFonts w:ascii="Arial" w:hAnsi="Arial" w:cs="Arial"/>
          <w:i/>
          <w:sz w:val="22"/>
          <w:szCs w:val="22"/>
        </w:rPr>
      </w:pPr>
      <w:r w:rsidRPr="001F2477">
        <w:rPr>
          <w:rFonts w:ascii="Arial" w:hAnsi="Arial" w:cs="Arial"/>
          <w:i/>
          <w:sz w:val="22"/>
          <w:szCs w:val="22"/>
          <w:shd w:val="clear" w:color="auto" w:fill="FFFFFF"/>
        </w:rPr>
        <w:t xml:space="preserve">(...). </w:t>
      </w:r>
      <w:r w:rsidRPr="001F2477">
        <w:rPr>
          <w:rFonts w:ascii="Arial" w:hAnsi="Arial" w:cs="Arial"/>
          <w:i/>
          <w:sz w:val="22"/>
          <w:szCs w:val="22"/>
        </w:rPr>
        <w:t xml:space="preserve"> </w:t>
      </w:r>
      <w:r w:rsidRPr="001F2477">
        <w:rPr>
          <w:rFonts w:ascii="Arial" w:hAnsi="Arial" w:cs="Arial"/>
          <w:sz w:val="22"/>
          <w:szCs w:val="22"/>
        </w:rPr>
        <w:t>(Grifou-se)</w:t>
      </w:r>
    </w:p>
    <w:p w14:paraId="5CEFCA84" w14:textId="77777777" w:rsidR="00B47F85" w:rsidRPr="001F2477" w:rsidRDefault="00B47F85" w:rsidP="00B47F85">
      <w:pPr>
        <w:pStyle w:val="Recuodecorpodetexto"/>
        <w:widowControl w:val="0"/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76390A28" w14:textId="164313FF" w:rsidR="00B47F85" w:rsidRPr="001F2477" w:rsidRDefault="00B47F85" w:rsidP="00B47F85">
      <w:pPr>
        <w:pStyle w:val="Recuodecorpodetexto"/>
        <w:widowControl w:val="0"/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>Têm entre si justo e acertado este Primeiro Termo Aditivo ao Contrato nº 009/2023, de 07/12/2023 (originário do Processo Licitatório nº 008/2023, Dispensa de Licitação nº 008/2023), com fundamento nas disposições da Lei Federal nº 8.666/1993 e suas alterações posteriores, mediante a sujeição às seguintes cláusulas:</w:t>
      </w:r>
    </w:p>
    <w:p w14:paraId="3801B014" w14:textId="0B96CD76" w:rsidR="00476DF0" w:rsidRPr="001F2477" w:rsidRDefault="00476DF0" w:rsidP="00476DF0">
      <w:pPr>
        <w:pStyle w:val="Corpodetexto"/>
        <w:spacing w:after="0" w:line="264" w:lineRule="auto"/>
        <w:ind w:firstLine="851"/>
        <w:jc w:val="both"/>
        <w:rPr>
          <w:sz w:val="22"/>
          <w:szCs w:val="22"/>
        </w:rPr>
      </w:pPr>
    </w:p>
    <w:p w14:paraId="6F25EEC8" w14:textId="165C926E" w:rsidR="00D64BCD" w:rsidRPr="001F2477" w:rsidRDefault="00D64BCD" w:rsidP="00D64BCD">
      <w:pPr>
        <w:pStyle w:val="Recuodecorpodetexto"/>
        <w:spacing w:after="0"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>CLÁUSULA PRIMEIRA - DO ADITIVO E DO VALOR</w:t>
      </w:r>
    </w:p>
    <w:p w14:paraId="3989B08D" w14:textId="2828EA89" w:rsidR="00D64BCD" w:rsidRDefault="00D64BCD" w:rsidP="00D64BCD">
      <w:pPr>
        <w:pStyle w:val="Recuodecorpodetexto"/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>I.1 - Ficam aditado</w:t>
      </w:r>
      <w:r w:rsidR="001F2477" w:rsidRPr="001F2477">
        <w:rPr>
          <w:rFonts w:ascii="Arial" w:hAnsi="Arial" w:cs="Arial"/>
          <w:sz w:val="22"/>
          <w:szCs w:val="22"/>
        </w:rPr>
        <w:t>s</w:t>
      </w:r>
      <w:r w:rsidRPr="001F2477">
        <w:rPr>
          <w:rFonts w:ascii="Arial" w:hAnsi="Arial" w:cs="Arial"/>
          <w:sz w:val="22"/>
          <w:szCs w:val="22"/>
        </w:rPr>
        <w:t>, ao objeto os seguintes serviços a serem realizados sobre os dois caminhões do CIMAM, Chassi 93KKZ60G8PE191080 e chassi 93KKZ60G9PE191079 para a instalação das duas caçambas com capacidade de 18m</w:t>
      </w:r>
      <w:r w:rsidRPr="001F2477">
        <w:rPr>
          <w:rFonts w:ascii="Arial" w:hAnsi="Arial" w:cs="Arial"/>
          <w:sz w:val="22"/>
          <w:szCs w:val="22"/>
          <w:vertAlign w:val="superscript"/>
        </w:rPr>
        <w:t>3</w:t>
      </w:r>
      <w:r w:rsidRPr="001F2477">
        <w:rPr>
          <w:rFonts w:ascii="Arial" w:hAnsi="Arial" w:cs="Arial"/>
          <w:sz w:val="22"/>
          <w:szCs w:val="22"/>
        </w:rPr>
        <w:t>:</w:t>
      </w:r>
    </w:p>
    <w:p w14:paraId="44BA517A" w14:textId="77777777" w:rsidR="001F2477" w:rsidRPr="001F2477" w:rsidRDefault="001F2477" w:rsidP="00D64BCD">
      <w:pPr>
        <w:pStyle w:val="Recuodecorpodetexto"/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3084"/>
        <w:gridCol w:w="1537"/>
        <w:gridCol w:w="1646"/>
        <w:gridCol w:w="1517"/>
      </w:tblGrid>
      <w:tr w:rsidR="001F2477" w:rsidRPr="001F2477" w14:paraId="608BEEFC" w14:textId="77777777" w:rsidTr="001F2477">
        <w:tc>
          <w:tcPr>
            <w:tcW w:w="710" w:type="dxa"/>
          </w:tcPr>
          <w:p w14:paraId="407BFD4E" w14:textId="67103752" w:rsidR="001F2477" w:rsidRPr="001F2477" w:rsidRDefault="001F2477" w:rsidP="001F2477">
            <w:pPr>
              <w:pStyle w:val="Recuodecorpodetexto"/>
              <w:spacing w:after="0" w:line="288" w:lineRule="auto"/>
              <w:ind w:left="0"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84" w:type="dxa"/>
          </w:tcPr>
          <w:p w14:paraId="711E525A" w14:textId="3AD488A4" w:rsidR="001F2477" w:rsidRPr="001F2477" w:rsidRDefault="001F2477" w:rsidP="001F2477">
            <w:pPr>
              <w:pStyle w:val="Recuodecorpodetexto"/>
              <w:spacing w:after="0" w:line="288" w:lineRule="auto"/>
              <w:ind w:left="0"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  <w:proofErr w:type="spellEnd"/>
          </w:p>
        </w:tc>
        <w:tc>
          <w:tcPr>
            <w:tcW w:w="1537" w:type="dxa"/>
          </w:tcPr>
          <w:p w14:paraId="334A2BED" w14:textId="33E2A8EE" w:rsidR="001F2477" w:rsidRPr="001F2477" w:rsidRDefault="001F2477" w:rsidP="001F2477">
            <w:pPr>
              <w:pStyle w:val="Recuodecorpodetexto"/>
              <w:spacing w:after="0" w:line="288" w:lineRule="auto"/>
              <w:ind w:left="0"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  <w:proofErr w:type="spellEnd"/>
          </w:p>
        </w:tc>
        <w:tc>
          <w:tcPr>
            <w:tcW w:w="1646" w:type="dxa"/>
          </w:tcPr>
          <w:p w14:paraId="3F83E5DC" w14:textId="7863C3C7" w:rsidR="001F2477" w:rsidRPr="001F2477" w:rsidRDefault="001F2477" w:rsidP="001F2477">
            <w:pPr>
              <w:pStyle w:val="Recuodecorpodetexto"/>
              <w:spacing w:after="0" w:line="288" w:lineRule="auto"/>
              <w:ind w:left="0"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proofErr w:type="spellStart"/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  <w:proofErr w:type="spellEnd"/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(R$)</w:t>
            </w:r>
          </w:p>
        </w:tc>
        <w:tc>
          <w:tcPr>
            <w:tcW w:w="1517" w:type="dxa"/>
          </w:tcPr>
          <w:p w14:paraId="4215FCB1" w14:textId="60C1B36C" w:rsidR="001F2477" w:rsidRPr="001F2477" w:rsidRDefault="001F2477" w:rsidP="001F2477">
            <w:pPr>
              <w:pStyle w:val="Recuodecorpodetexto"/>
              <w:spacing w:after="0" w:line="288" w:lineRule="auto"/>
              <w:ind w:left="0"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Valor total(R$)</w:t>
            </w:r>
          </w:p>
        </w:tc>
      </w:tr>
      <w:tr w:rsidR="001F2477" w:rsidRPr="001F2477" w14:paraId="523C5AAB" w14:textId="77777777" w:rsidTr="001F2477">
        <w:tc>
          <w:tcPr>
            <w:tcW w:w="710" w:type="dxa"/>
          </w:tcPr>
          <w:p w14:paraId="02F8D56A" w14:textId="74273FAB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84" w:type="dxa"/>
          </w:tcPr>
          <w:p w14:paraId="735C2DD5" w14:textId="3B935696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Reforçar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com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solda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Travessa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pistão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levante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da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caçamba</w:t>
            </w:r>
            <w:proofErr w:type="spellEnd"/>
          </w:p>
        </w:tc>
        <w:tc>
          <w:tcPr>
            <w:tcW w:w="1537" w:type="dxa"/>
          </w:tcPr>
          <w:p w14:paraId="325740FC" w14:textId="6093E024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46" w:type="dxa"/>
          </w:tcPr>
          <w:p w14:paraId="5864E015" w14:textId="14927CAE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980,00</w:t>
            </w:r>
          </w:p>
        </w:tc>
        <w:tc>
          <w:tcPr>
            <w:tcW w:w="1517" w:type="dxa"/>
          </w:tcPr>
          <w:p w14:paraId="30F56BFB" w14:textId="5BA7DF7C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1.960,00</w:t>
            </w:r>
          </w:p>
        </w:tc>
      </w:tr>
      <w:tr w:rsidR="001F2477" w:rsidRPr="001F2477" w14:paraId="43857E85" w14:textId="77777777" w:rsidTr="001F2477">
        <w:tc>
          <w:tcPr>
            <w:tcW w:w="710" w:type="dxa"/>
          </w:tcPr>
          <w:p w14:paraId="29ABE3B4" w14:textId="52C5CBDE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4" w:type="dxa"/>
          </w:tcPr>
          <w:p w14:paraId="706F2DD5" w14:textId="4116FB5E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Acertar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suporte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pé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pistão</w:t>
            </w:r>
            <w:proofErr w:type="spellEnd"/>
          </w:p>
        </w:tc>
        <w:tc>
          <w:tcPr>
            <w:tcW w:w="1537" w:type="dxa"/>
          </w:tcPr>
          <w:p w14:paraId="743E2ACE" w14:textId="48E9D770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46" w:type="dxa"/>
          </w:tcPr>
          <w:p w14:paraId="0FFD065E" w14:textId="115C2A15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1.100,00</w:t>
            </w:r>
          </w:p>
        </w:tc>
        <w:tc>
          <w:tcPr>
            <w:tcW w:w="1517" w:type="dxa"/>
          </w:tcPr>
          <w:p w14:paraId="78E9FC6B" w14:textId="71DDE792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2.200,00</w:t>
            </w:r>
          </w:p>
        </w:tc>
      </w:tr>
      <w:tr w:rsidR="001F2477" w:rsidRPr="001F2477" w14:paraId="471F6D15" w14:textId="77777777" w:rsidTr="001F2477">
        <w:tc>
          <w:tcPr>
            <w:tcW w:w="710" w:type="dxa"/>
          </w:tcPr>
          <w:p w14:paraId="6D020054" w14:textId="1BA8A489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84" w:type="dxa"/>
          </w:tcPr>
          <w:p w14:paraId="00D384F7" w14:textId="722C5859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Soldar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suportes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paralamas</w:t>
            </w:r>
            <w:proofErr w:type="spellEnd"/>
          </w:p>
        </w:tc>
        <w:tc>
          <w:tcPr>
            <w:tcW w:w="1537" w:type="dxa"/>
          </w:tcPr>
          <w:p w14:paraId="4DA0A151" w14:textId="6748239E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46" w:type="dxa"/>
          </w:tcPr>
          <w:p w14:paraId="26597300" w14:textId="5411671B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1.100,00</w:t>
            </w:r>
          </w:p>
        </w:tc>
        <w:tc>
          <w:tcPr>
            <w:tcW w:w="1517" w:type="dxa"/>
          </w:tcPr>
          <w:p w14:paraId="509D8C62" w14:textId="2663ECC3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2.200,00</w:t>
            </w:r>
          </w:p>
        </w:tc>
      </w:tr>
      <w:tr w:rsidR="001F2477" w:rsidRPr="001F2477" w14:paraId="4AC52C83" w14:textId="77777777" w:rsidTr="001F2477">
        <w:tc>
          <w:tcPr>
            <w:tcW w:w="6977" w:type="dxa"/>
            <w:gridSpan w:val="4"/>
          </w:tcPr>
          <w:p w14:paraId="2ED760E1" w14:textId="34DDEFE0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517" w:type="dxa"/>
          </w:tcPr>
          <w:p w14:paraId="17AC5EFF" w14:textId="20CE5E8D" w:rsidR="001F2477" w:rsidRPr="001F2477" w:rsidRDefault="001F2477" w:rsidP="00D64BCD">
            <w:pPr>
              <w:pStyle w:val="Recuodecorpodetexto"/>
              <w:spacing w:after="0" w:line="288" w:lineRule="auto"/>
              <w:ind w:left="0" w:right="-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R$ 6.360,00</w:t>
            </w:r>
          </w:p>
        </w:tc>
      </w:tr>
    </w:tbl>
    <w:p w14:paraId="6D0A433F" w14:textId="77777777" w:rsidR="00D64BCD" w:rsidRPr="001F2477" w:rsidRDefault="00D64BCD" w:rsidP="00D64BCD">
      <w:pPr>
        <w:pStyle w:val="Recuodecorpodetexto"/>
        <w:spacing w:after="0" w:line="288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D30C4E0" w14:textId="77777777" w:rsidR="00D64BCD" w:rsidRPr="001F2477" w:rsidRDefault="00D64BCD" w:rsidP="00D64BCD">
      <w:pPr>
        <w:pStyle w:val="Recuodecorpodetexto"/>
        <w:spacing w:after="0" w:line="288" w:lineRule="auto"/>
        <w:ind w:left="0" w:right="-1" w:firstLine="851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46DEC5" w14:textId="77777777" w:rsidR="00D64BCD" w:rsidRPr="001F2477" w:rsidRDefault="00D64BCD" w:rsidP="00D64BCD">
      <w:pPr>
        <w:spacing w:line="288" w:lineRule="auto"/>
        <w:ind w:right="48"/>
        <w:jc w:val="center"/>
        <w:rPr>
          <w:rFonts w:ascii="Arial" w:hAnsi="Arial" w:cs="Arial"/>
          <w:b/>
          <w:sz w:val="22"/>
          <w:szCs w:val="22"/>
        </w:rPr>
      </w:pPr>
      <w:r w:rsidRPr="001F2477">
        <w:rPr>
          <w:rFonts w:ascii="Arial" w:hAnsi="Arial" w:cs="Arial"/>
          <w:b/>
          <w:sz w:val="22"/>
          <w:szCs w:val="22"/>
        </w:rPr>
        <w:t>CLÁUSULA SEGUNDA - DOS RECURSOS FINANCEIROS E ORÇAMENTÁRIOS</w:t>
      </w:r>
    </w:p>
    <w:p w14:paraId="23DD2BB2" w14:textId="3DC2B3A2" w:rsidR="00D64BCD" w:rsidRPr="001F2477" w:rsidRDefault="00D64BCD" w:rsidP="00D64BCD">
      <w:pPr>
        <w:pStyle w:val="Padro"/>
        <w:spacing w:line="288" w:lineRule="auto"/>
        <w:ind w:right="-1" w:firstLine="851"/>
        <w:jc w:val="both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>II.1 - As despesas decorrentes do presente aditivo serão custeadas com recursos próprios e correrão por conta do exercício financeiro de 2024.</w:t>
      </w:r>
    </w:p>
    <w:p w14:paraId="71722F7B" w14:textId="77777777" w:rsidR="00D64BCD" w:rsidRPr="001F2477" w:rsidRDefault="00D64BCD" w:rsidP="00D64BCD">
      <w:pPr>
        <w:pStyle w:val="Padro"/>
        <w:spacing w:line="288" w:lineRule="auto"/>
        <w:ind w:right="-1" w:firstLine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807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4"/>
        <w:gridCol w:w="2268"/>
        <w:gridCol w:w="1691"/>
      </w:tblGrid>
      <w:tr w:rsidR="001F2477" w:rsidRPr="001F2477" w14:paraId="1A72808F" w14:textId="77777777" w:rsidTr="005A0429">
        <w:trPr>
          <w:trHeight w:val="273"/>
        </w:trPr>
        <w:tc>
          <w:tcPr>
            <w:tcW w:w="1276" w:type="dxa"/>
          </w:tcPr>
          <w:p w14:paraId="7814930D" w14:textId="77777777" w:rsidR="001F2477" w:rsidRPr="001F2477" w:rsidRDefault="001F2477" w:rsidP="00A32240">
            <w:pPr>
              <w:pStyle w:val="TableParagraph"/>
              <w:spacing w:line="228" w:lineRule="exact"/>
              <w:ind w:left="535"/>
              <w:rPr>
                <w:rFonts w:ascii="Arial" w:hAnsi="Arial" w:cs="Arial"/>
                <w:b/>
              </w:rPr>
            </w:pPr>
            <w:r w:rsidRPr="001F2477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844" w:type="dxa"/>
          </w:tcPr>
          <w:p w14:paraId="485A605E" w14:textId="77777777" w:rsidR="001F2477" w:rsidRPr="001F2477" w:rsidRDefault="001F2477" w:rsidP="00A32240">
            <w:pPr>
              <w:pStyle w:val="TableParagraph"/>
              <w:spacing w:line="228" w:lineRule="exact"/>
              <w:ind w:left="427" w:right="419"/>
              <w:jc w:val="center"/>
              <w:rPr>
                <w:rFonts w:ascii="Arial" w:hAnsi="Arial" w:cs="Arial"/>
                <w:b/>
              </w:rPr>
            </w:pPr>
            <w:r w:rsidRPr="001F2477">
              <w:rPr>
                <w:rFonts w:ascii="Arial" w:hAnsi="Arial" w:cs="Arial"/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4E2FDFB9" w14:textId="77777777" w:rsidR="001F2477" w:rsidRPr="001F2477" w:rsidRDefault="001F2477" w:rsidP="00A32240">
            <w:pPr>
              <w:pStyle w:val="TableParagraph"/>
              <w:spacing w:line="228" w:lineRule="exact"/>
              <w:ind w:left="424" w:right="421"/>
              <w:jc w:val="center"/>
              <w:rPr>
                <w:rFonts w:ascii="Arial" w:hAnsi="Arial" w:cs="Arial"/>
                <w:b/>
              </w:rPr>
            </w:pPr>
            <w:r w:rsidRPr="001F2477">
              <w:rPr>
                <w:rFonts w:ascii="Arial" w:hAnsi="Arial" w:cs="Arial"/>
                <w:b/>
              </w:rPr>
              <w:t>ELEMENTO</w:t>
            </w:r>
          </w:p>
        </w:tc>
        <w:tc>
          <w:tcPr>
            <w:tcW w:w="1691" w:type="dxa"/>
          </w:tcPr>
          <w:p w14:paraId="1DA6936D" w14:textId="77777777" w:rsidR="001F2477" w:rsidRPr="001F2477" w:rsidRDefault="001F2477" w:rsidP="00A32240">
            <w:pPr>
              <w:pStyle w:val="TableParagraph"/>
              <w:spacing w:line="228" w:lineRule="exact"/>
              <w:ind w:left="676"/>
              <w:rPr>
                <w:rFonts w:ascii="Arial" w:hAnsi="Arial" w:cs="Arial"/>
                <w:b/>
              </w:rPr>
            </w:pPr>
            <w:r w:rsidRPr="001F2477">
              <w:rPr>
                <w:rFonts w:ascii="Arial" w:hAnsi="Arial" w:cs="Arial"/>
                <w:b/>
              </w:rPr>
              <w:t>VALOR</w:t>
            </w:r>
          </w:p>
        </w:tc>
      </w:tr>
      <w:tr w:rsidR="001F2477" w:rsidRPr="001F2477" w14:paraId="1B672A04" w14:textId="77777777" w:rsidTr="005A0429">
        <w:trPr>
          <w:trHeight w:val="270"/>
        </w:trPr>
        <w:tc>
          <w:tcPr>
            <w:tcW w:w="1276" w:type="dxa"/>
          </w:tcPr>
          <w:p w14:paraId="35BABE20" w14:textId="48AE6DF8" w:rsidR="001F2477" w:rsidRPr="001F2477" w:rsidRDefault="001F2477" w:rsidP="00A32240">
            <w:pPr>
              <w:pStyle w:val="TableParagraph"/>
              <w:spacing w:line="225" w:lineRule="exact"/>
              <w:ind w:left="580"/>
              <w:rPr>
                <w:rFonts w:ascii="Arial" w:hAnsi="Arial" w:cs="Arial"/>
              </w:rPr>
            </w:pPr>
            <w:r w:rsidRPr="001F2477">
              <w:rPr>
                <w:rFonts w:ascii="Arial" w:hAnsi="Arial" w:cs="Arial"/>
              </w:rPr>
              <w:t>2024</w:t>
            </w:r>
          </w:p>
        </w:tc>
        <w:tc>
          <w:tcPr>
            <w:tcW w:w="2844" w:type="dxa"/>
          </w:tcPr>
          <w:p w14:paraId="581C92BD" w14:textId="77777777" w:rsidR="001F2477" w:rsidRPr="001F2477" w:rsidRDefault="001F2477" w:rsidP="00A32240">
            <w:pPr>
              <w:pStyle w:val="TableParagraph"/>
              <w:spacing w:line="225" w:lineRule="exact"/>
              <w:ind w:left="427" w:right="418"/>
              <w:jc w:val="center"/>
              <w:rPr>
                <w:rFonts w:ascii="Arial" w:hAnsi="Arial" w:cs="Arial"/>
              </w:rPr>
            </w:pPr>
            <w:r w:rsidRPr="001F2477">
              <w:rPr>
                <w:rFonts w:ascii="Arial" w:hAnsi="Arial" w:cs="Arial"/>
              </w:rPr>
              <w:t>26.782.0002.2.002</w:t>
            </w:r>
          </w:p>
        </w:tc>
        <w:tc>
          <w:tcPr>
            <w:tcW w:w="2268" w:type="dxa"/>
            <w:shd w:val="clear" w:color="auto" w:fill="auto"/>
          </w:tcPr>
          <w:p w14:paraId="5B363094" w14:textId="77777777" w:rsidR="001F2477" w:rsidRPr="001F2477" w:rsidRDefault="001F2477" w:rsidP="00A32240">
            <w:pPr>
              <w:pStyle w:val="TableParagraph"/>
              <w:spacing w:line="225" w:lineRule="exact"/>
              <w:ind w:left="424" w:right="421"/>
              <w:jc w:val="center"/>
              <w:rPr>
                <w:rFonts w:ascii="Arial" w:hAnsi="Arial" w:cs="Arial"/>
              </w:rPr>
            </w:pPr>
            <w:r w:rsidRPr="001F2477">
              <w:rPr>
                <w:rFonts w:ascii="Arial" w:hAnsi="Arial" w:cs="Arial"/>
              </w:rPr>
              <w:t>33.90</w:t>
            </w:r>
          </w:p>
        </w:tc>
        <w:tc>
          <w:tcPr>
            <w:tcW w:w="1691" w:type="dxa"/>
          </w:tcPr>
          <w:p w14:paraId="48F28863" w14:textId="3E897470" w:rsidR="001F2477" w:rsidRPr="001F2477" w:rsidRDefault="001F2477" w:rsidP="00A32240">
            <w:pPr>
              <w:pStyle w:val="TableParagraph"/>
              <w:spacing w:line="225" w:lineRule="exact"/>
              <w:jc w:val="center"/>
              <w:rPr>
                <w:rFonts w:ascii="Arial" w:hAnsi="Arial" w:cs="Arial"/>
              </w:rPr>
            </w:pPr>
            <w:r w:rsidRPr="001F2477">
              <w:rPr>
                <w:rFonts w:ascii="Arial" w:hAnsi="Arial" w:cs="Arial"/>
              </w:rPr>
              <w:t>R$6.360,00</w:t>
            </w:r>
          </w:p>
        </w:tc>
      </w:tr>
    </w:tbl>
    <w:p w14:paraId="5FC38C14" w14:textId="77777777" w:rsidR="001F2477" w:rsidRPr="001F2477" w:rsidRDefault="001F2477" w:rsidP="001F247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E21684" w14:textId="64E70C1C" w:rsidR="00D64BCD" w:rsidRPr="001F2477" w:rsidRDefault="00D64BCD" w:rsidP="00D64BCD">
      <w:pPr>
        <w:pStyle w:val="Corpodetexto"/>
        <w:tabs>
          <w:tab w:val="left" w:pos="0"/>
        </w:tabs>
        <w:spacing w:after="0" w:line="288" w:lineRule="auto"/>
        <w:ind w:right="-1"/>
        <w:jc w:val="center"/>
        <w:rPr>
          <w:b/>
          <w:sz w:val="22"/>
          <w:szCs w:val="22"/>
        </w:rPr>
      </w:pPr>
    </w:p>
    <w:p w14:paraId="0EC8877C" w14:textId="77777777" w:rsidR="001F2477" w:rsidRPr="001F2477" w:rsidRDefault="001F2477" w:rsidP="00D64BCD">
      <w:pPr>
        <w:pStyle w:val="Corpodetexto"/>
        <w:tabs>
          <w:tab w:val="left" w:pos="0"/>
        </w:tabs>
        <w:spacing w:after="0" w:line="288" w:lineRule="auto"/>
        <w:ind w:right="-1"/>
        <w:jc w:val="center"/>
        <w:rPr>
          <w:b/>
          <w:sz w:val="22"/>
          <w:szCs w:val="22"/>
        </w:rPr>
      </w:pPr>
    </w:p>
    <w:p w14:paraId="5A86B166" w14:textId="77777777" w:rsidR="00D64BCD" w:rsidRPr="001F2477" w:rsidRDefault="00D64BCD" w:rsidP="00D64BCD">
      <w:pPr>
        <w:pStyle w:val="Corpodetexto"/>
        <w:tabs>
          <w:tab w:val="left" w:pos="0"/>
        </w:tabs>
        <w:spacing w:after="0" w:line="288" w:lineRule="auto"/>
        <w:ind w:right="-1"/>
        <w:jc w:val="center"/>
        <w:rPr>
          <w:b/>
          <w:bCs w:val="0"/>
          <w:sz w:val="22"/>
          <w:szCs w:val="22"/>
        </w:rPr>
      </w:pPr>
      <w:r w:rsidRPr="001F2477">
        <w:rPr>
          <w:b/>
          <w:sz w:val="22"/>
          <w:szCs w:val="22"/>
        </w:rPr>
        <w:t>CLÁUSULA TERCEIRA - DA RATIFICAÇÃO</w:t>
      </w:r>
    </w:p>
    <w:p w14:paraId="673B768B" w14:textId="7C50822C" w:rsidR="00402E05" w:rsidRPr="001F2477" w:rsidRDefault="00D64BCD" w:rsidP="00D64BC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>III.1 - Ficam ratificadas as demais condições expressas nas cláusulas do instrumento ora aditado e que não conflitarem com o presente termo</w:t>
      </w:r>
    </w:p>
    <w:p w14:paraId="0251DE88" w14:textId="77777777" w:rsidR="00BC44DE" w:rsidRPr="001F2477" w:rsidRDefault="00BC44DE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4369AC83" w14:textId="77777777" w:rsidR="00BC44DE" w:rsidRPr="001F2477" w:rsidRDefault="00BC44DE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</w:p>
    <w:p w14:paraId="358C76E6" w14:textId="63ED7831" w:rsidR="00B35578" w:rsidRPr="001F2477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>E, por estarem assim justos e acordes, firmam o presente</w:t>
      </w:r>
      <w:r w:rsidR="001F2477" w:rsidRPr="001F2477">
        <w:rPr>
          <w:rFonts w:ascii="Arial" w:hAnsi="Arial" w:cs="Arial"/>
          <w:sz w:val="22"/>
          <w:szCs w:val="22"/>
        </w:rPr>
        <w:t xml:space="preserve"> Termo Aditivo</w:t>
      </w:r>
      <w:r w:rsidRPr="001F2477">
        <w:rPr>
          <w:rFonts w:ascii="Arial" w:hAnsi="Arial" w:cs="Arial"/>
          <w:sz w:val="22"/>
          <w:szCs w:val="22"/>
        </w:rPr>
        <w:t xml:space="preserve">, em (02) duas vias de igual teor e forma, sem rasuras, para que produza os seus jurídicos e legais efeitos. </w:t>
      </w:r>
    </w:p>
    <w:p w14:paraId="6F589D03" w14:textId="77777777" w:rsidR="00B35578" w:rsidRPr="001F2477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1F2477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54FA8EFF" w:rsidR="00065529" w:rsidRPr="001F2477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2477">
        <w:rPr>
          <w:rFonts w:ascii="Arial" w:hAnsi="Arial" w:cs="Arial"/>
          <w:sz w:val="22"/>
          <w:szCs w:val="22"/>
        </w:rPr>
        <w:t xml:space="preserve">São Lourenço do Oeste, </w:t>
      </w:r>
      <w:r w:rsidR="007A543A">
        <w:rPr>
          <w:rFonts w:ascii="Arial" w:hAnsi="Arial" w:cs="Arial"/>
          <w:sz w:val="22"/>
          <w:szCs w:val="22"/>
        </w:rPr>
        <w:t>20</w:t>
      </w:r>
      <w:r w:rsidRPr="001F2477">
        <w:rPr>
          <w:rFonts w:ascii="Arial" w:hAnsi="Arial" w:cs="Arial"/>
          <w:sz w:val="22"/>
          <w:szCs w:val="22"/>
        </w:rPr>
        <w:t xml:space="preserve"> de </w:t>
      </w:r>
      <w:r w:rsidR="00BC44DE" w:rsidRPr="001F2477">
        <w:rPr>
          <w:rFonts w:ascii="Arial" w:hAnsi="Arial" w:cs="Arial"/>
          <w:sz w:val="22"/>
          <w:szCs w:val="22"/>
        </w:rPr>
        <w:t>Fevereiro</w:t>
      </w:r>
      <w:r w:rsidRPr="001F2477">
        <w:rPr>
          <w:rFonts w:ascii="Arial" w:hAnsi="Arial" w:cs="Arial"/>
          <w:sz w:val="22"/>
          <w:szCs w:val="22"/>
        </w:rPr>
        <w:t xml:space="preserve"> de 202</w:t>
      </w:r>
      <w:r w:rsidR="00BC44DE" w:rsidRPr="001F2477">
        <w:rPr>
          <w:rFonts w:ascii="Arial" w:hAnsi="Arial" w:cs="Arial"/>
          <w:sz w:val="22"/>
          <w:szCs w:val="22"/>
        </w:rPr>
        <w:t>4</w:t>
      </w:r>
      <w:r w:rsidRPr="001F2477">
        <w:rPr>
          <w:rFonts w:ascii="Arial" w:hAnsi="Arial" w:cs="Arial"/>
          <w:sz w:val="22"/>
          <w:szCs w:val="22"/>
        </w:rPr>
        <w:t>.</w:t>
      </w:r>
    </w:p>
    <w:p w14:paraId="2099C94B" w14:textId="77777777" w:rsidR="00065529" w:rsidRPr="001F2477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1F2477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0073272B" w:rsidR="00065529" w:rsidRPr="001F2477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5CB25677" w14:textId="40ABF5C3" w:rsidR="003A6BC7" w:rsidRPr="001F2477" w:rsidRDefault="003A6BC7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200019AD" w14:textId="77777777" w:rsidR="003A6BC7" w:rsidRPr="001F2477" w:rsidRDefault="003A6BC7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77777777" w:rsidR="00065529" w:rsidRPr="001F2477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1F2477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286AAF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b/>
                <w:sz w:val="22"/>
                <w:szCs w:val="22"/>
              </w:rPr>
              <w:t>Vanderlei</w:t>
            </w:r>
            <w:proofErr w:type="spellEnd"/>
            <w:r w:rsidRPr="001F24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b/>
                <w:sz w:val="22"/>
                <w:szCs w:val="22"/>
              </w:rPr>
              <w:t>Sanagiotto</w:t>
            </w:r>
            <w:proofErr w:type="spellEnd"/>
          </w:p>
          <w:p w14:paraId="4F91B555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sz w:val="22"/>
                <w:szCs w:val="22"/>
              </w:rPr>
              <w:t>PRESIDENTE DO CIMAM</w:t>
            </w:r>
          </w:p>
          <w:p w14:paraId="23E65E17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b/>
                <w:sz w:val="22"/>
                <w:szCs w:val="22"/>
              </w:rPr>
              <w:t>Contratante</w:t>
            </w:r>
            <w:proofErr w:type="spellEnd"/>
          </w:p>
        </w:tc>
        <w:tc>
          <w:tcPr>
            <w:tcW w:w="4535" w:type="dxa"/>
          </w:tcPr>
          <w:p w14:paraId="080138C6" w14:textId="77777777" w:rsidR="00402E05" w:rsidRPr="001F2477" w:rsidRDefault="00402E05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4F04D" w14:textId="77777777" w:rsidR="00BC44DE" w:rsidRPr="001F2477" w:rsidRDefault="00BC44DE" w:rsidP="00065529">
            <w:pPr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Sr. VALDECIR ROMANOSKI</w:t>
            </w:r>
            <w:r w:rsidRPr="001F247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026E6E1" w14:textId="64E7A445" w:rsidR="00BC44DE" w:rsidRPr="001F2477" w:rsidRDefault="00BC44DE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MECANICA ROMANOS LTDA</w:t>
            </w:r>
          </w:p>
          <w:p w14:paraId="63147648" w14:textId="5993A4D2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2477">
              <w:rPr>
                <w:rFonts w:ascii="Arial" w:hAnsi="Arial" w:cs="Arial"/>
                <w:b/>
                <w:sz w:val="22"/>
                <w:szCs w:val="22"/>
              </w:rPr>
              <w:t>Contratada</w:t>
            </w:r>
            <w:proofErr w:type="spellEnd"/>
          </w:p>
        </w:tc>
      </w:tr>
    </w:tbl>
    <w:p w14:paraId="070EA42B" w14:textId="2FB8904A" w:rsidR="00065529" w:rsidRPr="001F2477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1F2477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1F2477" w:rsidRDefault="00065529" w:rsidP="0006552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 xml:space="preserve">DECLARO que sou Gestor/Fiscal do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presente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Contrato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recebi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uma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cópia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estou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incumbindo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fiscalizar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gerir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cumprimento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deste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contrato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B7C2EFB" w14:textId="77777777" w:rsidR="00065529" w:rsidRPr="001F2477" w:rsidRDefault="00065529" w:rsidP="00065529">
            <w:pPr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</w:tcPr>
          <w:p w14:paraId="06231460" w14:textId="77777777" w:rsidR="00065529" w:rsidRPr="001F2477" w:rsidRDefault="00065529" w:rsidP="0006552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14:paraId="51A597DB" w14:textId="5F43F159" w:rsidR="00065529" w:rsidRPr="001F2477" w:rsidRDefault="00542FDD" w:rsidP="0006552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Aditivo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precedido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suficiente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justificativa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acréscimo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objeto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e que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disposto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 Art. 65, I, ‘b’ e §1° </w:t>
            </w:r>
            <w:r w:rsidR="00065529" w:rsidRPr="001F2477">
              <w:rPr>
                <w:rFonts w:ascii="Arial" w:hAnsi="Arial" w:cs="Arial"/>
                <w:sz w:val="22"/>
                <w:szCs w:val="22"/>
              </w:rPr>
              <w:t xml:space="preserve">da Lei 8.666/93. </w:t>
            </w:r>
          </w:p>
          <w:p w14:paraId="7823B33D" w14:textId="77777777" w:rsidR="00065529" w:rsidRPr="001F2477" w:rsidRDefault="00065529" w:rsidP="00065529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29" w:rsidRPr="001F2477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3EE5C189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E8DBF" w14:textId="77777777" w:rsidR="003A6BC7" w:rsidRPr="001F2477" w:rsidRDefault="003A6BC7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FF51F9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D11048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72C2EB" w14:textId="23893138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bCs/>
                <w:sz w:val="22"/>
                <w:szCs w:val="22"/>
              </w:rPr>
              <w:t>Solange do Amaral Muller</w:t>
            </w:r>
          </w:p>
          <w:p w14:paraId="1CAC3E8F" w14:textId="455A4875" w:rsidR="00065529" w:rsidRPr="001F2477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1F2477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0" w:type="dxa"/>
          </w:tcPr>
          <w:p w14:paraId="1DA589F4" w14:textId="6DD09E38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2AF45" w14:textId="77777777" w:rsidR="003A6BC7" w:rsidRPr="001F2477" w:rsidRDefault="003A6BC7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AC344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197EF" w14:textId="77777777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63367E" w14:textId="0750E899" w:rsidR="00065529" w:rsidRPr="001F2477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2477">
              <w:rPr>
                <w:rFonts w:ascii="Arial" w:hAnsi="Arial" w:cs="Arial"/>
                <w:b/>
                <w:sz w:val="22"/>
                <w:szCs w:val="22"/>
              </w:rPr>
              <w:t xml:space="preserve">Jorge </w:t>
            </w:r>
            <w:proofErr w:type="spellStart"/>
            <w:r w:rsidRPr="001F2477">
              <w:rPr>
                <w:rFonts w:ascii="Arial" w:hAnsi="Arial" w:cs="Arial"/>
                <w:b/>
                <w:sz w:val="22"/>
                <w:szCs w:val="22"/>
              </w:rPr>
              <w:t>Matiotti</w:t>
            </w:r>
            <w:proofErr w:type="spellEnd"/>
            <w:r w:rsidRPr="001F2477">
              <w:rPr>
                <w:rFonts w:ascii="Arial" w:hAnsi="Arial" w:cs="Arial"/>
                <w:b/>
                <w:sz w:val="22"/>
                <w:szCs w:val="22"/>
              </w:rPr>
              <w:t xml:space="preserve"> Neto</w:t>
            </w:r>
          </w:p>
          <w:p w14:paraId="76DD69D7" w14:textId="6A2E4F45" w:rsidR="00065529" w:rsidRPr="001F2477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477">
              <w:rPr>
                <w:rFonts w:ascii="Arial" w:hAnsi="Arial" w:cs="Arial"/>
                <w:sz w:val="22"/>
                <w:szCs w:val="22"/>
              </w:rPr>
              <w:t>OAB/SC – 17.879/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Assessoria</w:t>
            </w:r>
            <w:proofErr w:type="spellEnd"/>
            <w:r w:rsidRPr="001F24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477">
              <w:rPr>
                <w:rFonts w:ascii="Arial" w:hAnsi="Arial" w:cs="Arial"/>
                <w:sz w:val="22"/>
                <w:szCs w:val="22"/>
              </w:rPr>
              <w:t>Jurídico</w:t>
            </w:r>
            <w:proofErr w:type="spellEnd"/>
          </w:p>
        </w:tc>
      </w:tr>
    </w:tbl>
    <w:p w14:paraId="56842346" w14:textId="77777777" w:rsidR="00065529" w:rsidRPr="001F2477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1F24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5BA9" w14:textId="77777777" w:rsidR="00E14DB2" w:rsidRDefault="00E14DB2" w:rsidP="0074228E">
      <w:r>
        <w:separator/>
      </w:r>
    </w:p>
  </w:endnote>
  <w:endnote w:type="continuationSeparator" w:id="0">
    <w:p w14:paraId="0FFE7734" w14:textId="77777777" w:rsidR="00E14DB2" w:rsidRDefault="00E14DB2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C9B8" w14:textId="77777777" w:rsidR="00E14DB2" w:rsidRDefault="00E14DB2" w:rsidP="0074228E">
      <w:r>
        <w:separator/>
      </w:r>
    </w:p>
  </w:footnote>
  <w:footnote w:type="continuationSeparator" w:id="0">
    <w:p w14:paraId="4EB2EBD5" w14:textId="77777777" w:rsidR="00E14DB2" w:rsidRDefault="00E14DB2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22"/>
    <w:rsid w:val="000423CB"/>
    <w:rsid w:val="00051A76"/>
    <w:rsid w:val="00065529"/>
    <w:rsid w:val="0006676C"/>
    <w:rsid w:val="00091341"/>
    <w:rsid w:val="000A753A"/>
    <w:rsid w:val="00113830"/>
    <w:rsid w:val="00123506"/>
    <w:rsid w:val="0014369B"/>
    <w:rsid w:val="001F2477"/>
    <w:rsid w:val="002C7E83"/>
    <w:rsid w:val="002D0E99"/>
    <w:rsid w:val="00355FB2"/>
    <w:rsid w:val="003A5748"/>
    <w:rsid w:val="003A6BC7"/>
    <w:rsid w:val="00402E05"/>
    <w:rsid w:val="0042129D"/>
    <w:rsid w:val="00476DF0"/>
    <w:rsid w:val="0048659A"/>
    <w:rsid w:val="004C4AAB"/>
    <w:rsid w:val="004D494F"/>
    <w:rsid w:val="00542FDD"/>
    <w:rsid w:val="00593D34"/>
    <w:rsid w:val="005A0429"/>
    <w:rsid w:val="006141D9"/>
    <w:rsid w:val="00627D4B"/>
    <w:rsid w:val="00646066"/>
    <w:rsid w:val="006B02D4"/>
    <w:rsid w:val="006C54BE"/>
    <w:rsid w:val="0074228E"/>
    <w:rsid w:val="007A543A"/>
    <w:rsid w:val="007C18F1"/>
    <w:rsid w:val="007D7F4E"/>
    <w:rsid w:val="008016CB"/>
    <w:rsid w:val="00913B57"/>
    <w:rsid w:val="00923382"/>
    <w:rsid w:val="009F76FD"/>
    <w:rsid w:val="00B35578"/>
    <w:rsid w:val="00B47F85"/>
    <w:rsid w:val="00B50C12"/>
    <w:rsid w:val="00B8158D"/>
    <w:rsid w:val="00BA001C"/>
    <w:rsid w:val="00BC44DE"/>
    <w:rsid w:val="00BC5422"/>
    <w:rsid w:val="00BD06B1"/>
    <w:rsid w:val="00BF3836"/>
    <w:rsid w:val="00C113DC"/>
    <w:rsid w:val="00D64BCD"/>
    <w:rsid w:val="00E14DB2"/>
    <w:rsid w:val="00F31FF6"/>
    <w:rsid w:val="00F468EF"/>
    <w:rsid w:val="00F746C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D64BC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F2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2477"/>
    <w:pPr>
      <w:widowControl w:val="0"/>
      <w:autoSpaceDE w:val="0"/>
      <w:autoSpaceDN w:val="0"/>
      <w:ind w:firstLine="0"/>
      <w:jc w:val="left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2023-12-18T13:05:00Z</cp:lastPrinted>
  <dcterms:created xsi:type="dcterms:W3CDTF">2024-02-16T17:31:00Z</dcterms:created>
  <dcterms:modified xsi:type="dcterms:W3CDTF">2024-02-19T19:27:00Z</dcterms:modified>
</cp:coreProperties>
</file>