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6224" w14:textId="77777777" w:rsidR="001E0DD9" w:rsidRDefault="001E0DD9" w:rsidP="004E5B55">
      <w:pPr>
        <w:spacing w:after="0"/>
        <w:jc w:val="center"/>
        <w:rPr>
          <w:b/>
        </w:rPr>
      </w:pPr>
      <w:r>
        <w:rPr>
          <w:b/>
        </w:rPr>
        <w:t>,</w:t>
      </w:r>
    </w:p>
    <w:p w14:paraId="23D763FE" w14:textId="3A24188B" w:rsidR="004E5B55" w:rsidRPr="00433C3F" w:rsidRDefault="004E5B55" w:rsidP="004E5B55">
      <w:pPr>
        <w:spacing w:after="0"/>
        <w:jc w:val="center"/>
        <w:rPr>
          <w:b/>
        </w:rPr>
      </w:pPr>
      <w:r w:rsidRPr="00433C3F">
        <w:rPr>
          <w:b/>
        </w:rPr>
        <w:t>CONTRATO Nº 00</w:t>
      </w:r>
      <w:r w:rsidR="008D33DF" w:rsidRPr="00433C3F">
        <w:rPr>
          <w:b/>
        </w:rPr>
        <w:t>8</w:t>
      </w:r>
      <w:r w:rsidRPr="00433C3F">
        <w:rPr>
          <w:b/>
        </w:rPr>
        <w:t>/2023</w:t>
      </w:r>
    </w:p>
    <w:p w14:paraId="1923C34B" w14:textId="4F29F08C" w:rsidR="004E5B55" w:rsidRPr="00433C3F" w:rsidRDefault="004E5B55" w:rsidP="004E5B55">
      <w:pPr>
        <w:spacing w:after="0"/>
        <w:jc w:val="center"/>
        <w:rPr>
          <w:b/>
          <w:bCs/>
        </w:rPr>
      </w:pPr>
      <w:r w:rsidRPr="00433C3F">
        <w:rPr>
          <w:b/>
          <w:bCs/>
        </w:rPr>
        <w:t>PROCESSO LICITATÓRIO N° 00</w:t>
      </w:r>
      <w:r w:rsidR="008D33DF" w:rsidRPr="00433C3F">
        <w:rPr>
          <w:b/>
          <w:bCs/>
        </w:rPr>
        <w:t>7</w:t>
      </w:r>
      <w:r w:rsidRPr="00433C3F">
        <w:rPr>
          <w:b/>
          <w:bCs/>
        </w:rPr>
        <w:t>/2023</w:t>
      </w:r>
    </w:p>
    <w:p w14:paraId="0C07DAAF" w14:textId="2D31B43B" w:rsidR="004E5B55" w:rsidRPr="00433C3F" w:rsidRDefault="004E5B55" w:rsidP="004E5B55">
      <w:pPr>
        <w:spacing w:after="0"/>
        <w:jc w:val="center"/>
        <w:rPr>
          <w:b/>
          <w:bCs/>
        </w:rPr>
      </w:pPr>
      <w:r w:rsidRPr="00433C3F">
        <w:rPr>
          <w:b/>
          <w:bCs/>
        </w:rPr>
        <w:t>DISPENSA DE LICITAÇÃO N° 00</w:t>
      </w:r>
      <w:r w:rsidR="008D33DF" w:rsidRPr="00433C3F">
        <w:rPr>
          <w:b/>
          <w:bCs/>
        </w:rPr>
        <w:t>7</w:t>
      </w:r>
      <w:r w:rsidRPr="00433C3F">
        <w:rPr>
          <w:b/>
          <w:bCs/>
        </w:rPr>
        <w:t>/2023</w:t>
      </w:r>
    </w:p>
    <w:p w14:paraId="79995270" w14:textId="77777777" w:rsidR="004E5B55" w:rsidRPr="00433C3F" w:rsidRDefault="004E5B55" w:rsidP="004E5B55">
      <w:pPr>
        <w:spacing w:after="0"/>
        <w:jc w:val="center"/>
        <w:rPr>
          <w:b/>
          <w:bCs/>
        </w:rPr>
      </w:pPr>
    </w:p>
    <w:p w14:paraId="2BD3A893" w14:textId="160C8520" w:rsidR="004E5B55" w:rsidRPr="00433C3F" w:rsidRDefault="004E5B55" w:rsidP="004E5B55">
      <w:pPr>
        <w:jc w:val="both"/>
      </w:pPr>
      <w:r w:rsidRPr="00433C3F">
        <w:t xml:space="preserve">O </w:t>
      </w:r>
      <w:r w:rsidRPr="00433C3F">
        <w:rPr>
          <w:b/>
        </w:rPr>
        <w:t>CIMAM – CONSÓRCIO INTERMUNICIPAL MULTIFIN</w:t>
      </w:r>
      <w:r w:rsidR="00433C3F" w:rsidRPr="00433C3F">
        <w:rPr>
          <w:b/>
        </w:rPr>
        <w:t>A</w:t>
      </w:r>
      <w:r w:rsidRPr="00433C3F">
        <w:rPr>
          <w:b/>
        </w:rPr>
        <w:t>LITÁRIO DA AMNOROSTE</w:t>
      </w:r>
      <w:r w:rsidRPr="00433C3F">
        <w:t>, Estado de Santa Catarina, pessoa jurídica de direito público, inscrito no CNPJ nº. 46.335.839/0001-81 com sede a Rua Jarbas Mendes, 270 Galeria Martini, Sala 09, Bairro Brasília, Município de São Lourenço do Oeste, Estado de Santa Catarina, CEP 89.990-</w:t>
      </w:r>
      <w:r w:rsidR="00433C3F" w:rsidRPr="00433C3F">
        <w:t>0</w:t>
      </w:r>
      <w:r w:rsidRPr="00433C3F">
        <w:t xml:space="preserve">00, neste ato representado por seu Presidente, Sr. </w:t>
      </w:r>
      <w:r w:rsidRPr="00433C3F">
        <w:rPr>
          <w:b/>
        </w:rPr>
        <w:t>VANDERLEI SANAGIOTTO</w:t>
      </w:r>
      <w:r w:rsidRPr="00433C3F">
        <w:t xml:space="preserve">, adiante nomeado CONTRATANTE, e a empresa </w:t>
      </w:r>
      <w:bookmarkStart w:id="0" w:name="_Hlk146630712"/>
      <w:r w:rsidR="00A95054" w:rsidRPr="00433C3F">
        <w:rPr>
          <w:b/>
          <w:bCs/>
        </w:rPr>
        <w:t>PUBLIC JOB SELEÇÃO E TREINAMENTO LTDA</w:t>
      </w:r>
      <w:bookmarkEnd w:id="0"/>
      <w:r w:rsidRPr="00433C3F">
        <w:rPr>
          <w:b/>
          <w:bCs/>
        </w:rPr>
        <w:t>,</w:t>
      </w:r>
      <w:r w:rsidRPr="00433C3F">
        <w:t xml:space="preserve"> </w:t>
      </w:r>
      <w:r w:rsidRPr="00433C3F">
        <w:rPr>
          <w:bCs/>
          <w:color w:val="000000" w:themeColor="text1"/>
        </w:rPr>
        <w:t>pessoa jurídica</w:t>
      </w:r>
      <w:r w:rsidR="00A95054" w:rsidRPr="00433C3F">
        <w:rPr>
          <w:bCs/>
          <w:color w:val="000000" w:themeColor="text1"/>
        </w:rPr>
        <w:t xml:space="preserve"> de</w:t>
      </w:r>
      <w:r w:rsidRPr="00433C3F">
        <w:rPr>
          <w:bCs/>
          <w:color w:val="000000" w:themeColor="text1"/>
        </w:rPr>
        <w:t xml:space="preserve"> direito privado, inscrita no CNPJ Nº</w:t>
      </w:r>
      <w:bookmarkStart w:id="1" w:name="_Hlk142317375"/>
      <w:r w:rsidRPr="00433C3F">
        <w:rPr>
          <w:bCs/>
          <w:color w:val="000000" w:themeColor="text1"/>
        </w:rPr>
        <w:t xml:space="preserve"> </w:t>
      </w:r>
      <w:bookmarkStart w:id="2" w:name="_Hlk146630752"/>
      <w:r w:rsidR="00A95054" w:rsidRPr="00433C3F">
        <w:rPr>
          <w:bCs/>
          <w:color w:val="000000" w:themeColor="text1"/>
        </w:rPr>
        <w:t>50</w:t>
      </w:r>
      <w:r w:rsidRPr="00433C3F">
        <w:rPr>
          <w:bCs/>
          <w:color w:val="000000" w:themeColor="text1"/>
        </w:rPr>
        <w:t>.</w:t>
      </w:r>
      <w:r w:rsidR="00A95054" w:rsidRPr="00433C3F">
        <w:rPr>
          <w:bCs/>
          <w:color w:val="000000" w:themeColor="text1"/>
        </w:rPr>
        <w:t>580</w:t>
      </w:r>
      <w:r w:rsidRPr="00433C3F">
        <w:rPr>
          <w:bCs/>
          <w:color w:val="000000" w:themeColor="text1"/>
        </w:rPr>
        <w:t>.</w:t>
      </w:r>
      <w:r w:rsidR="00A95054" w:rsidRPr="00433C3F">
        <w:rPr>
          <w:bCs/>
          <w:color w:val="000000" w:themeColor="text1"/>
        </w:rPr>
        <w:t>541</w:t>
      </w:r>
      <w:r w:rsidRPr="00433C3F">
        <w:rPr>
          <w:bCs/>
          <w:color w:val="000000" w:themeColor="text1"/>
        </w:rPr>
        <w:t>/0001-</w:t>
      </w:r>
      <w:bookmarkEnd w:id="1"/>
      <w:r w:rsidR="00A95054" w:rsidRPr="00433C3F">
        <w:rPr>
          <w:bCs/>
          <w:color w:val="000000" w:themeColor="text1"/>
        </w:rPr>
        <w:t>04</w:t>
      </w:r>
      <w:bookmarkEnd w:id="2"/>
      <w:r w:rsidRPr="00433C3F">
        <w:rPr>
          <w:bCs/>
          <w:color w:val="000000" w:themeColor="text1"/>
        </w:rPr>
        <w:t xml:space="preserve">, estabelecida </w:t>
      </w:r>
      <w:bookmarkStart w:id="3" w:name="_Hlk146631304"/>
      <w:r w:rsidR="00A95054" w:rsidRPr="00433C3F">
        <w:rPr>
          <w:bCs/>
          <w:color w:val="000000" w:themeColor="text1"/>
        </w:rPr>
        <w:t>Rua Doutor Pedro Ferreira, n.º 333, Sala 1206, Centro, Município de Itajaí, Estado de Santa Catarina, CEP: 88301-030</w:t>
      </w:r>
      <w:r w:rsidRPr="00433C3F">
        <w:rPr>
          <w:bCs/>
          <w:color w:val="000000" w:themeColor="text1"/>
        </w:rPr>
        <w:t>,</w:t>
      </w:r>
      <w:r w:rsidRPr="00433C3F">
        <w:rPr>
          <w:bCs/>
        </w:rPr>
        <w:t xml:space="preserve"> </w:t>
      </w:r>
      <w:bookmarkEnd w:id="3"/>
      <w:r w:rsidRPr="00433C3F">
        <w:rPr>
          <w:bCs/>
        </w:rPr>
        <w:t>neste ato represen</w:t>
      </w:r>
      <w:r w:rsidR="00A95054" w:rsidRPr="00433C3F">
        <w:rPr>
          <w:bCs/>
        </w:rPr>
        <w:t>tado pelo</w:t>
      </w:r>
      <w:r w:rsidRPr="00433C3F">
        <w:rPr>
          <w:bCs/>
        </w:rPr>
        <w:t xml:space="preserve"> </w:t>
      </w:r>
      <w:r w:rsidRPr="00433C3F">
        <w:rPr>
          <w:b/>
        </w:rPr>
        <w:t xml:space="preserve">SR. </w:t>
      </w:r>
      <w:r w:rsidR="00A95054" w:rsidRPr="00433C3F">
        <w:rPr>
          <w:b/>
        </w:rPr>
        <w:t>LEANDRO PHABIO LUCINDA</w:t>
      </w:r>
      <w:r w:rsidRPr="00433C3F">
        <w:rPr>
          <w:bCs/>
        </w:rPr>
        <w:t xml:space="preserve">, inscrito no </w:t>
      </w:r>
      <w:r w:rsidRPr="00433C3F">
        <w:rPr>
          <w:bCs/>
          <w:color w:val="000000" w:themeColor="text1"/>
        </w:rPr>
        <w:t>CPF sob n º</w:t>
      </w:r>
      <w:r w:rsidR="00A95054" w:rsidRPr="00433C3F">
        <w:rPr>
          <w:bCs/>
          <w:color w:val="000000" w:themeColor="text1"/>
        </w:rPr>
        <w:t xml:space="preserve"> 086</w:t>
      </w:r>
      <w:r w:rsidRPr="00433C3F">
        <w:rPr>
          <w:bCs/>
          <w:color w:val="000000" w:themeColor="text1"/>
        </w:rPr>
        <w:t>.</w:t>
      </w:r>
      <w:r w:rsidR="00A95054" w:rsidRPr="00433C3F">
        <w:rPr>
          <w:bCs/>
          <w:color w:val="000000" w:themeColor="text1"/>
        </w:rPr>
        <w:t>893</w:t>
      </w:r>
      <w:r w:rsidRPr="00433C3F">
        <w:rPr>
          <w:bCs/>
          <w:color w:val="000000" w:themeColor="text1"/>
        </w:rPr>
        <w:t>.</w:t>
      </w:r>
      <w:r w:rsidR="00A95054" w:rsidRPr="00433C3F">
        <w:rPr>
          <w:bCs/>
          <w:color w:val="000000" w:themeColor="text1"/>
        </w:rPr>
        <w:t>149</w:t>
      </w:r>
      <w:r w:rsidRPr="00433C3F">
        <w:rPr>
          <w:bCs/>
          <w:color w:val="000000" w:themeColor="text1"/>
        </w:rPr>
        <w:t>-</w:t>
      </w:r>
      <w:r w:rsidR="00A95054" w:rsidRPr="00433C3F">
        <w:rPr>
          <w:bCs/>
          <w:color w:val="000000" w:themeColor="text1"/>
        </w:rPr>
        <w:t>70</w:t>
      </w:r>
      <w:r w:rsidRPr="00433C3F">
        <w:rPr>
          <w:bCs/>
          <w:color w:val="000000" w:themeColor="text1"/>
        </w:rPr>
        <w:t>, doravante</w:t>
      </w:r>
      <w:r w:rsidRPr="00433C3F">
        <w:t xml:space="preserve"> denominada CONTRATADA, no uso de suas atribuições legais, pactuam o presente </w:t>
      </w:r>
      <w:r w:rsidR="00A95054" w:rsidRPr="00433C3F">
        <w:t>Contrato</w:t>
      </w:r>
      <w:r w:rsidRPr="00433C3F">
        <w:t>, cuja celebração foi autorizada de acordo com o Processo de Licitação n° 00</w:t>
      </w:r>
      <w:r w:rsidR="00A95054" w:rsidRPr="00433C3F">
        <w:t>7</w:t>
      </w:r>
      <w:r w:rsidRPr="00433C3F">
        <w:t>/2023, instaurado sob a modalidade Dispensa de Licitação Nº 00</w:t>
      </w:r>
      <w:r w:rsidR="00A95054" w:rsidRPr="00433C3F">
        <w:t>7</w:t>
      </w:r>
      <w:r w:rsidRPr="00433C3F">
        <w:t>/2023.</w:t>
      </w:r>
    </w:p>
    <w:p w14:paraId="2556A41D" w14:textId="762B3F9C" w:rsidR="004E5B55" w:rsidRPr="00433C3F" w:rsidRDefault="004E5B55" w:rsidP="004E5B55">
      <w:pPr>
        <w:jc w:val="both"/>
      </w:pPr>
      <w:r w:rsidRPr="00433C3F">
        <w:t>As partes acima identificadas pactuam o presente contrato, regido pela Lei Federal nº 8.666/93 e suas diversas alterações legais, em especial baseados no artigo 24, Inciso II e artigo 23, §8º,</w:t>
      </w:r>
      <w:r w:rsidR="00AD5D63" w:rsidRPr="00433C3F">
        <w:t xml:space="preserve"> e, ainda, as disposições do Decreto n° 9.412/2018,</w:t>
      </w:r>
      <w:r w:rsidRPr="00433C3F">
        <w:t xml:space="preserve"> tanto quanto pelas cláusulas e condições Processo de Licitação n° 00</w:t>
      </w:r>
      <w:r w:rsidR="008D33DF" w:rsidRPr="00433C3F">
        <w:t>7</w:t>
      </w:r>
      <w:r w:rsidRPr="00433C3F">
        <w:t>/2023, Dispensa de Licitação nº 00</w:t>
      </w:r>
      <w:r w:rsidR="008D33DF" w:rsidRPr="00433C3F">
        <w:t>7</w:t>
      </w:r>
      <w:r w:rsidRPr="00433C3F">
        <w:t xml:space="preserve">/2023, que passa a fazer parte integrante do presente contrato, bem como </w:t>
      </w:r>
      <w:r w:rsidR="000748F6" w:rsidRPr="00433C3F">
        <w:t>pelas Cláusulas e condições seguintes:</w:t>
      </w:r>
    </w:p>
    <w:p w14:paraId="12C88587" w14:textId="26BA03C3" w:rsidR="00F35694" w:rsidRPr="00433C3F" w:rsidRDefault="00F35694" w:rsidP="00874FF6">
      <w:pPr>
        <w:tabs>
          <w:tab w:val="left" w:pos="4305"/>
        </w:tabs>
        <w:spacing w:after="0" w:line="254" w:lineRule="auto"/>
        <w:ind w:right="-1" w:firstLine="851"/>
        <w:contextualSpacing/>
        <w:jc w:val="both"/>
      </w:pPr>
    </w:p>
    <w:p w14:paraId="31B7546D" w14:textId="77777777" w:rsidR="004A270F" w:rsidRPr="00433C3F" w:rsidRDefault="00786C39" w:rsidP="00874FF6">
      <w:pPr>
        <w:spacing w:after="0" w:line="254" w:lineRule="auto"/>
        <w:ind w:right="48"/>
        <w:jc w:val="center"/>
        <w:rPr>
          <w:b/>
        </w:rPr>
      </w:pPr>
      <w:r w:rsidRPr="00433C3F">
        <w:rPr>
          <w:b/>
        </w:rPr>
        <w:t>CLÁUSULA PRIMEIRA -</w:t>
      </w:r>
      <w:r w:rsidR="004A270F" w:rsidRPr="00433C3F">
        <w:rPr>
          <w:b/>
        </w:rPr>
        <w:t xml:space="preserve"> DO </w:t>
      </w:r>
      <w:r w:rsidR="00D942F6" w:rsidRPr="00433C3F">
        <w:rPr>
          <w:b/>
        </w:rPr>
        <w:t>OBJETO</w:t>
      </w:r>
    </w:p>
    <w:p w14:paraId="612E9EE8" w14:textId="5508A790" w:rsidR="000E7C45" w:rsidRPr="00433C3F" w:rsidRDefault="004A270F" w:rsidP="00874FF6">
      <w:pPr>
        <w:spacing w:after="0" w:line="254" w:lineRule="auto"/>
        <w:ind w:right="48" w:firstLine="851"/>
        <w:jc w:val="both"/>
        <w:rPr>
          <w:bCs/>
        </w:rPr>
      </w:pPr>
      <w:r w:rsidRPr="00433C3F">
        <w:t xml:space="preserve">I.1 - </w:t>
      </w:r>
      <w:r w:rsidR="000E7C45" w:rsidRPr="00433C3F">
        <w:t xml:space="preserve">Constitui objeto deste Contrato a </w:t>
      </w:r>
      <w:bookmarkStart w:id="4" w:name="_Hlk146630652"/>
      <w:r w:rsidR="00457D43" w:rsidRPr="00433C3F">
        <w:rPr>
          <w:b/>
          <w:bCs/>
        </w:rPr>
        <w:t xml:space="preserve">CONTRATAÇÃO DE EMPRESA ESPECIALIZADA PARA A COORDENAÇÃO E OPERACIONALIZAÇÃO </w:t>
      </w:r>
      <w:r w:rsidR="000748F6" w:rsidRPr="00433C3F">
        <w:rPr>
          <w:b/>
          <w:bCs/>
        </w:rPr>
        <w:t>DE</w:t>
      </w:r>
      <w:r w:rsidR="00457D43" w:rsidRPr="00433C3F">
        <w:rPr>
          <w:b/>
          <w:bCs/>
        </w:rPr>
        <w:t xml:space="preserve"> PROCESSO SELETIVO</w:t>
      </w:r>
      <w:r w:rsidR="005716C8" w:rsidRPr="00433C3F">
        <w:rPr>
          <w:b/>
          <w:bCs/>
        </w:rPr>
        <w:t>, NA MODALIDADE CONCURSO PÚBLICO,</w:t>
      </w:r>
      <w:r w:rsidR="00457D43" w:rsidRPr="00433C3F">
        <w:rPr>
          <w:b/>
          <w:bCs/>
        </w:rPr>
        <w:t xml:space="preserve"> </w:t>
      </w:r>
      <w:r w:rsidR="000748F6" w:rsidRPr="00433C3F">
        <w:rPr>
          <w:b/>
          <w:bCs/>
        </w:rPr>
        <w:t>COM P</w:t>
      </w:r>
      <w:r w:rsidR="00457D43" w:rsidRPr="00433C3F">
        <w:rPr>
          <w:b/>
          <w:bCs/>
        </w:rPr>
        <w:t>ROVAS</w:t>
      </w:r>
      <w:r w:rsidR="000748F6" w:rsidRPr="00433C3F">
        <w:rPr>
          <w:b/>
          <w:bCs/>
        </w:rPr>
        <w:t xml:space="preserve"> ESCRITAS, PROVAS DE</w:t>
      </w:r>
      <w:r w:rsidR="00457D43" w:rsidRPr="00433C3F">
        <w:rPr>
          <w:b/>
          <w:bCs/>
        </w:rPr>
        <w:t xml:space="preserve"> TÍTULOS</w:t>
      </w:r>
      <w:r w:rsidR="000748F6" w:rsidRPr="00433C3F">
        <w:rPr>
          <w:b/>
          <w:bCs/>
        </w:rPr>
        <w:t xml:space="preserve"> E PROVAS PRÁTICAS</w:t>
      </w:r>
      <w:r w:rsidR="00DD7184" w:rsidRPr="00433C3F">
        <w:rPr>
          <w:b/>
          <w:bCs/>
        </w:rPr>
        <w:t>,</w:t>
      </w:r>
      <w:r w:rsidR="00457D43" w:rsidRPr="00433C3F">
        <w:rPr>
          <w:b/>
          <w:bCs/>
        </w:rPr>
        <w:t xml:space="preserve"> DESTINADO À SELEÇÃO DE PESSOAL PARA O PREENCHIMENTO, EM CARÁTER </w:t>
      </w:r>
      <w:r w:rsidR="000748F6" w:rsidRPr="00433C3F">
        <w:rPr>
          <w:b/>
          <w:bCs/>
        </w:rPr>
        <w:t>DE EMPREGO PÚBLICO</w:t>
      </w:r>
      <w:r w:rsidR="00DD7184" w:rsidRPr="00433C3F">
        <w:rPr>
          <w:b/>
          <w:bCs/>
        </w:rPr>
        <w:t>,</w:t>
      </w:r>
      <w:r w:rsidR="00457D43" w:rsidRPr="00433C3F">
        <w:rPr>
          <w:b/>
          <w:bCs/>
        </w:rPr>
        <w:t xml:space="preserve"> NO ÂMBITO DO </w:t>
      </w:r>
      <w:r w:rsidR="00161C0F" w:rsidRPr="00433C3F">
        <w:rPr>
          <w:b/>
        </w:rPr>
        <w:t>CIMAM – CONSÓRCIO INTERMUNICIPAL MULTIFIN</w:t>
      </w:r>
      <w:r w:rsidR="00433C3F" w:rsidRPr="00433C3F">
        <w:rPr>
          <w:b/>
        </w:rPr>
        <w:t>A</w:t>
      </w:r>
      <w:r w:rsidR="00161C0F" w:rsidRPr="00433C3F">
        <w:rPr>
          <w:b/>
        </w:rPr>
        <w:t>LITÁRIO DA AMNORO</w:t>
      </w:r>
      <w:r w:rsidR="00BE2BFE" w:rsidRPr="00433C3F">
        <w:rPr>
          <w:b/>
        </w:rPr>
        <w:t>E</w:t>
      </w:r>
      <w:r w:rsidR="00161C0F" w:rsidRPr="00433C3F">
        <w:rPr>
          <w:b/>
        </w:rPr>
        <w:t>STE</w:t>
      </w:r>
      <w:r w:rsidR="00457D43" w:rsidRPr="00433C3F">
        <w:rPr>
          <w:b/>
          <w:bCs/>
        </w:rPr>
        <w:t xml:space="preserve">, </w:t>
      </w:r>
      <w:bookmarkEnd w:id="4"/>
      <w:r w:rsidR="00457D43" w:rsidRPr="00433C3F">
        <w:rPr>
          <w:bCs/>
        </w:rPr>
        <w:t>com as seguintes atribuições:</w:t>
      </w:r>
    </w:p>
    <w:p w14:paraId="549304CB" w14:textId="3A548F50" w:rsidR="00457D43" w:rsidRPr="00433C3F" w:rsidRDefault="00BD455E" w:rsidP="00874FF6">
      <w:pPr>
        <w:spacing w:after="0" w:line="254" w:lineRule="auto"/>
        <w:ind w:right="48" w:firstLine="851"/>
        <w:jc w:val="both"/>
      </w:pPr>
      <w:r w:rsidRPr="00433C3F">
        <w:t>I.1.1 -</w:t>
      </w:r>
      <w:r w:rsidR="000E7C45" w:rsidRPr="00433C3F">
        <w:t xml:space="preserve"> </w:t>
      </w:r>
      <w:r w:rsidR="00457D43" w:rsidRPr="00433C3F">
        <w:t xml:space="preserve">Elaboração de edital de abertura das inscrições, incluindo todos os elementos normativos do processo seletivo, conteúdo programático e bibliografia, em conformidade com as instruções do Tribunal de Contas, </w:t>
      </w:r>
      <w:r w:rsidR="006335CA" w:rsidRPr="00433C3F">
        <w:t xml:space="preserve">o </w:t>
      </w:r>
      <w:r w:rsidR="006335CA" w:rsidRPr="00433C3F">
        <w:rPr>
          <w:bCs/>
        </w:rPr>
        <w:t xml:space="preserve">Regulamento do Quadro de Pessoal do CIMAM - Consórcio Intermunicipal </w:t>
      </w:r>
      <w:r w:rsidR="00BE0D23" w:rsidRPr="00433C3F">
        <w:rPr>
          <w:bCs/>
        </w:rPr>
        <w:t>Multifinalitário</w:t>
      </w:r>
      <w:r w:rsidR="006335CA" w:rsidRPr="00433C3F">
        <w:rPr>
          <w:bCs/>
        </w:rPr>
        <w:t xml:space="preserve"> da </w:t>
      </w:r>
      <w:r w:rsidR="009C38BD" w:rsidRPr="00433C3F">
        <w:rPr>
          <w:bCs/>
        </w:rPr>
        <w:t>AMNOROESTE</w:t>
      </w:r>
      <w:r w:rsidR="006335CA" w:rsidRPr="00433C3F">
        <w:rPr>
          <w:bCs/>
        </w:rPr>
        <w:t xml:space="preserve">, </w:t>
      </w:r>
      <w:r w:rsidR="00457D43" w:rsidRPr="00433C3F">
        <w:t>tendo a prévia aprovação do CONTRATANTE;</w:t>
      </w:r>
    </w:p>
    <w:p w14:paraId="272BC9C5" w14:textId="3221BCE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.1.2 -</w:t>
      </w:r>
      <w:r w:rsidRPr="00433C3F">
        <w:rPr>
          <w:color w:val="000000" w:themeColor="text1"/>
        </w:rPr>
        <w:t xml:space="preserve"> Elaboração de modelo de todos os demais editais necessários, tais como: disponibilização das inscrições, homologação das inscrições, julgamento de recursos, </w:t>
      </w:r>
      <w:r w:rsidRPr="00433C3F">
        <w:rPr>
          <w:color w:val="000000" w:themeColor="text1"/>
        </w:rPr>
        <w:lastRenderedPageBreak/>
        <w:t>convocação para provas, classificação dos candidatos, divulgação de resultado das provas e homologação do resultado final, tendo a prévia aprovação do CONTRATANTE;</w:t>
      </w:r>
    </w:p>
    <w:p w14:paraId="55E8653B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.1.3 -</w:t>
      </w:r>
      <w:r w:rsidRPr="00433C3F">
        <w:rPr>
          <w:color w:val="000000" w:themeColor="text1"/>
        </w:rPr>
        <w:t xml:space="preserve"> Divulgação do evento seletivo em </w:t>
      </w:r>
      <w:r w:rsidRPr="00433C3F">
        <w:rPr>
          <w:i/>
          <w:iCs/>
          <w:color w:val="000000" w:themeColor="text1"/>
        </w:rPr>
        <w:t xml:space="preserve">home </w:t>
      </w:r>
      <w:proofErr w:type="spellStart"/>
      <w:r w:rsidRPr="00433C3F">
        <w:rPr>
          <w:i/>
          <w:iCs/>
          <w:color w:val="000000" w:themeColor="text1"/>
        </w:rPr>
        <w:t>page</w:t>
      </w:r>
      <w:proofErr w:type="spellEnd"/>
      <w:r w:rsidRPr="00433C3F">
        <w:rPr>
          <w:i/>
          <w:iCs/>
          <w:color w:val="000000" w:themeColor="text1"/>
        </w:rPr>
        <w:t xml:space="preserve"> </w:t>
      </w:r>
      <w:r w:rsidRPr="00433C3F">
        <w:rPr>
          <w:color w:val="000000" w:themeColor="text1"/>
        </w:rPr>
        <w:t xml:space="preserve">própria, incluindo todos os editais na íntegra, para os candidatos interessados terem acesso; </w:t>
      </w:r>
    </w:p>
    <w:p w14:paraId="4F805A08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I.1.4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Prestar informações aos candidatos em sua sede, por e-mail e/ou por telefone, em todas as fases do processo seletivo;</w:t>
      </w:r>
    </w:p>
    <w:p w14:paraId="0A0AB755" w14:textId="531DC3BD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bCs/>
          <w:color w:val="000000" w:themeColor="text1"/>
        </w:rPr>
        <w:t>I.1.5</w:t>
      </w:r>
      <w:r w:rsidR="00045A06" w:rsidRPr="00433C3F">
        <w:rPr>
          <w:bCs/>
          <w:color w:val="000000" w:themeColor="text1"/>
        </w:rPr>
        <w:t xml:space="preserve"> -</w:t>
      </w:r>
      <w:r w:rsidRPr="00433C3F">
        <w:rPr>
          <w:bCs/>
          <w:color w:val="000000" w:themeColor="text1"/>
        </w:rPr>
        <w:t xml:space="preserve"> </w:t>
      </w:r>
      <w:r w:rsidRPr="00433C3F">
        <w:rPr>
          <w:color w:val="000000" w:themeColor="text1"/>
        </w:rPr>
        <w:t xml:space="preserve">Realização de inscrições via Internet, através de </w:t>
      </w:r>
      <w:r w:rsidRPr="00433C3F">
        <w:rPr>
          <w:i/>
          <w:iCs/>
          <w:color w:val="000000" w:themeColor="text1"/>
        </w:rPr>
        <w:t xml:space="preserve">site </w:t>
      </w:r>
      <w:r w:rsidRPr="00433C3F">
        <w:rPr>
          <w:color w:val="000000" w:themeColor="text1"/>
        </w:rPr>
        <w:t xml:space="preserve">próprio, com disponibilidade de ficha de inscrição </w:t>
      </w:r>
      <w:proofErr w:type="spellStart"/>
      <w:r w:rsidRPr="00433C3F">
        <w:rPr>
          <w:i/>
          <w:iCs/>
          <w:color w:val="000000" w:themeColor="text1"/>
        </w:rPr>
        <w:t>on</w:t>
      </w:r>
      <w:proofErr w:type="spellEnd"/>
      <w:r w:rsidRPr="00433C3F">
        <w:rPr>
          <w:i/>
          <w:iCs/>
          <w:color w:val="000000" w:themeColor="text1"/>
        </w:rPr>
        <w:t xml:space="preserve"> </w:t>
      </w:r>
      <w:proofErr w:type="spellStart"/>
      <w:r w:rsidRPr="00433C3F">
        <w:rPr>
          <w:i/>
          <w:iCs/>
          <w:color w:val="000000" w:themeColor="text1"/>
        </w:rPr>
        <w:t>line</w:t>
      </w:r>
      <w:proofErr w:type="spellEnd"/>
      <w:r w:rsidRPr="00433C3F">
        <w:rPr>
          <w:i/>
          <w:iCs/>
          <w:color w:val="000000" w:themeColor="text1"/>
        </w:rPr>
        <w:t xml:space="preserve"> </w:t>
      </w:r>
      <w:r w:rsidRPr="00433C3F">
        <w:rPr>
          <w:color w:val="000000" w:themeColor="text1"/>
        </w:rPr>
        <w:t xml:space="preserve">e geração de boleto bancário para pagamento na rede bancária em benefício do </w:t>
      </w:r>
      <w:r w:rsidR="00161C0F" w:rsidRPr="00433C3F">
        <w:rPr>
          <w:color w:val="000000" w:themeColor="text1"/>
        </w:rPr>
        <w:t>CIMAM – CONSÓRCIO INTERMUNICIPAL MULTIFIN</w:t>
      </w:r>
      <w:r w:rsidR="00433C3F" w:rsidRPr="00433C3F">
        <w:rPr>
          <w:color w:val="000000" w:themeColor="text1"/>
        </w:rPr>
        <w:t>A</w:t>
      </w:r>
      <w:r w:rsidR="00161C0F" w:rsidRPr="00433C3F">
        <w:rPr>
          <w:color w:val="000000" w:themeColor="text1"/>
        </w:rPr>
        <w:t>LITÁRIO DA AMNORO</w:t>
      </w:r>
      <w:r w:rsidR="00433C3F" w:rsidRPr="00433C3F">
        <w:rPr>
          <w:color w:val="000000" w:themeColor="text1"/>
        </w:rPr>
        <w:t>E</w:t>
      </w:r>
      <w:r w:rsidR="00161C0F" w:rsidRPr="00433C3F">
        <w:rPr>
          <w:color w:val="000000" w:themeColor="text1"/>
        </w:rPr>
        <w:t>STE</w:t>
      </w:r>
      <w:r w:rsidRPr="00433C3F">
        <w:rPr>
          <w:color w:val="000000" w:themeColor="text1"/>
        </w:rPr>
        <w:t>;</w:t>
      </w:r>
      <w:r w:rsidRPr="00433C3F">
        <w:rPr>
          <w:bCs/>
          <w:color w:val="000000" w:themeColor="text1"/>
        </w:rPr>
        <w:t xml:space="preserve"> </w:t>
      </w:r>
    </w:p>
    <w:p w14:paraId="5827E3DC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.1.6 -</w:t>
      </w:r>
      <w:r w:rsidRPr="00433C3F">
        <w:rPr>
          <w:color w:val="000000" w:themeColor="text1"/>
        </w:rPr>
        <w:t xml:space="preserve"> Apreciação de todas as inscrições e elaboração de edital de homologação das mesmas;</w:t>
      </w:r>
    </w:p>
    <w:p w14:paraId="5F475FA9" w14:textId="77777777" w:rsidR="00074B70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.1.7 -</w:t>
      </w:r>
      <w:r w:rsidRPr="00433C3F">
        <w:rPr>
          <w:color w:val="000000" w:themeColor="text1"/>
        </w:rPr>
        <w:t xml:space="preserve"> Montagem do banco de dados dos candidatos, contendo as informações prestadas pelos mesmos, na ficha de inscrição, bem como seu fornecimento </w:t>
      </w:r>
      <w:r w:rsidR="00CF4695" w:rsidRPr="00433C3F">
        <w:rPr>
          <w:color w:val="000000" w:themeColor="text1"/>
        </w:rPr>
        <w:t>ao</w:t>
      </w:r>
      <w:r w:rsidRPr="00433C3F">
        <w:rPr>
          <w:color w:val="000000" w:themeColor="text1"/>
        </w:rPr>
        <w:t xml:space="preserve"> CONTRATANTE, em meio físico e magnético</w:t>
      </w:r>
      <w:r w:rsidR="00074B70" w:rsidRPr="00433C3F">
        <w:rPr>
          <w:color w:val="000000" w:themeColor="text1"/>
        </w:rPr>
        <w:t>;</w:t>
      </w:r>
    </w:p>
    <w:p w14:paraId="0D5D60AB" w14:textId="5C7C44DF" w:rsidR="00457D43" w:rsidRPr="00433C3F" w:rsidRDefault="00074B70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I.1.7.1 – Entregar ao Consórcio, em até 48 (quarenta oito) horas após a divulgação do resultado final, arquivos finais em meio magnético com as configurações necessárias para a importação no sistema de Recursos Humanos utilizado pelo CIMAM;</w:t>
      </w:r>
    </w:p>
    <w:p w14:paraId="52D105DD" w14:textId="570658FA" w:rsidR="00610642" w:rsidRPr="00433C3F" w:rsidRDefault="00457D43" w:rsidP="00610642">
      <w:pPr>
        <w:spacing w:after="0" w:line="254" w:lineRule="auto"/>
        <w:ind w:right="48" w:firstLine="851"/>
        <w:jc w:val="both"/>
        <w:rPr>
          <w:bCs/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.1.8</w:t>
      </w:r>
      <w:r w:rsidR="002B12D2" w:rsidRPr="00433C3F">
        <w:rPr>
          <w:bCs/>
          <w:color w:val="000000" w:themeColor="text1"/>
        </w:rPr>
        <w:t xml:space="preserve"> -</w:t>
      </w:r>
      <w:r w:rsidR="00610642" w:rsidRPr="00433C3F">
        <w:rPr>
          <w:bCs/>
          <w:color w:val="000000" w:themeColor="text1"/>
        </w:rPr>
        <w:t xml:space="preserve"> Elaboração de </w:t>
      </w:r>
      <w:r w:rsidR="00CF4695" w:rsidRPr="00433C3F">
        <w:rPr>
          <w:bCs/>
          <w:color w:val="000000" w:themeColor="text1"/>
        </w:rPr>
        <w:t>Provas objetivas, de títulos e p</w:t>
      </w:r>
      <w:r w:rsidR="00610642" w:rsidRPr="00433C3F">
        <w:rPr>
          <w:bCs/>
          <w:color w:val="000000" w:themeColor="text1"/>
        </w:rPr>
        <w:t>rática</w:t>
      </w:r>
      <w:r w:rsidR="00CF4695" w:rsidRPr="00433C3F">
        <w:rPr>
          <w:bCs/>
          <w:color w:val="000000" w:themeColor="text1"/>
        </w:rPr>
        <w:t>,</w:t>
      </w:r>
      <w:r w:rsidR="00610642" w:rsidRPr="00433C3F">
        <w:rPr>
          <w:bCs/>
          <w:color w:val="000000" w:themeColor="text1"/>
        </w:rPr>
        <w:t xml:space="preserve"> de acordo </w:t>
      </w:r>
      <w:r w:rsidR="00174EF6" w:rsidRPr="00433C3F">
        <w:rPr>
          <w:bCs/>
          <w:color w:val="000000" w:themeColor="text1"/>
        </w:rPr>
        <w:t>com o descrito no</w:t>
      </w:r>
      <w:r w:rsidR="00610642" w:rsidRPr="00433C3F">
        <w:rPr>
          <w:bCs/>
          <w:color w:val="000000" w:themeColor="text1"/>
        </w:rPr>
        <w:t xml:space="preserve"> </w:t>
      </w:r>
      <w:r w:rsidR="00174EF6" w:rsidRPr="00433C3F">
        <w:rPr>
          <w:bCs/>
          <w:color w:val="000000" w:themeColor="text1"/>
        </w:rPr>
        <w:t>R</w:t>
      </w:r>
      <w:r w:rsidR="00610642" w:rsidRPr="00433C3F">
        <w:rPr>
          <w:bCs/>
          <w:color w:val="000000" w:themeColor="text1"/>
        </w:rPr>
        <w:t xml:space="preserve">egulamento do </w:t>
      </w:r>
      <w:r w:rsidR="00174EF6" w:rsidRPr="00433C3F">
        <w:rPr>
          <w:bCs/>
          <w:color w:val="000000" w:themeColor="text1"/>
        </w:rPr>
        <w:t>Q</w:t>
      </w:r>
      <w:r w:rsidR="00610642" w:rsidRPr="00433C3F">
        <w:rPr>
          <w:bCs/>
          <w:color w:val="000000" w:themeColor="text1"/>
        </w:rPr>
        <w:t xml:space="preserve">uadro de </w:t>
      </w:r>
      <w:r w:rsidR="00174EF6" w:rsidRPr="00433C3F">
        <w:rPr>
          <w:bCs/>
          <w:color w:val="000000" w:themeColor="text1"/>
        </w:rPr>
        <w:t>P</w:t>
      </w:r>
      <w:r w:rsidR="00610642" w:rsidRPr="00433C3F">
        <w:rPr>
          <w:bCs/>
          <w:color w:val="000000" w:themeColor="text1"/>
        </w:rPr>
        <w:t xml:space="preserve">essoal do CIMAM – Consórcio Intermunicipal </w:t>
      </w:r>
      <w:r w:rsidR="00A573D1" w:rsidRPr="00433C3F">
        <w:rPr>
          <w:bCs/>
          <w:color w:val="000000" w:themeColor="text1"/>
        </w:rPr>
        <w:t>Multifinalitário</w:t>
      </w:r>
      <w:r w:rsidR="00610642" w:rsidRPr="00433C3F">
        <w:rPr>
          <w:bCs/>
          <w:color w:val="000000" w:themeColor="text1"/>
        </w:rPr>
        <w:t xml:space="preserve"> da AMNOROESTE</w:t>
      </w:r>
      <w:r w:rsidR="00174EF6" w:rsidRPr="00433C3F">
        <w:rPr>
          <w:bCs/>
          <w:color w:val="000000" w:themeColor="text1"/>
        </w:rPr>
        <w:t>, para os seguintes cargos/vagas:</w:t>
      </w:r>
    </w:p>
    <w:p w14:paraId="775C4306" w14:textId="77777777" w:rsidR="00174EF6" w:rsidRPr="00433C3F" w:rsidRDefault="00174EF6" w:rsidP="00610642">
      <w:pPr>
        <w:spacing w:after="0" w:line="254" w:lineRule="auto"/>
        <w:ind w:right="48" w:firstLine="851"/>
        <w:jc w:val="both"/>
        <w:rPr>
          <w:bCs/>
          <w:color w:val="000000" w:themeColor="text1"/>
        </w:rPr>
      </w:pPr>
    </w:p>
    <w:tbl>
      <w:tblPr>
        <w:tblW w:w="9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338"/>
        <w:gridCol w:w="1112"/>
        <w:gridCol w:w="1577"/>
        <w:gridCol w:w="2680"/>
      </w:tblGrid>
      <w:tr w:rsidR="00174EF6" w:rsidRPr="00433C3F" w14:paraId="4ABF5FE1" w14:textId="77777777" w:rsidTr="00174EF6">
        <w:trPr>
          <w:trHeight w:val="67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5280B1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33C3F">
              <w:rPr>
                <w:b/>
                <w:bCs/>
                <w:color w:val="000000"/>
                <w:sz w:val="18"/>
                <w:szCs w:val="18"/>
              </w:rPr>
              <w:t>CARGO(S)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1FC9CF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33C3F">
              <w:rPr>
                <w:b/>
                <w:bCs/>
                <w:color w:val="000000"/>
                <w:sz w:val="18"/>
                <w:szCs w:val="18"/>
              </w:rPr>
              <w:t>VAGA 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8DFD4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33C3F">
              <w:rPr>
                <w:b/>
                <w:bCs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3AD9B8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33C3F">
              <w:rPr>
                <w:b/>
                <w:bCs/>
                <w:color w:val="000000"/>
                <w:sz w:val="18"/>
                <w:szCs w:val="18"/>
              </w:rPr>
              <w:t xml:space="preserve">PROVA(S) APLICADA(S) </w:t>
            </w:r>
          </w:p>
        </w:tc>
      </w:tr>
      <w:tr w:rsidR="00174EF6" w:rsidRPr="00433C3F" w14:paraId="4440A665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447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3F5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Agente Administrativo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184" w14:textId="4E6E63D0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01AF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Médio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A0D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Escrita.</w:t>
            </w:r>
          </w:p>
        </w:tc>
      </w:tr>
      <w:tr w:rsidR="00174EF6" w:rsidRPr="00433C3F" w14:paraId="6CF90336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4A14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5D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Agente Controle Interno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FE4F" w14:textId="7BF80756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F0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3AA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1AFC8022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288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953F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Biólogo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390" w14:textId="4C74839B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E57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5DD4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21E54EAE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454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B66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Engenheiro Agrônomo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C94" w14:textId="0EC891F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90D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C71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249E33F1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274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3A6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Engenheiro Civil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DCB8" w14:textId="142AF0EA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4A85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BBB0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26DD8AB2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8B2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1DD4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Engenheiro Químico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DB2" w14:textId="255EB8C1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0425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CA4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5655DF6F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446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174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Engenheiro Sanitarista/Ambiental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8AD" w14:textId="49FCD418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75F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189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2004C72E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6EC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E27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Geógrafo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6E2" w14:textId="0A1AB5CC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11E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B65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08425A3A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25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4450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Geólogo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03B" w14:textId="469C65AC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FA2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FD2C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de Títulos.</w:t>
            </w:r>
          </w:p>
        </w:tc>
      </w:tr>
      <w:tr w:rsidR="00174EF6" w:rsidRPr="00433C3F" w14:paraId="625EA5D1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35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546B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82C" w14:textId="77AD9E44" w:rsidR="00174EF6" w:rsidRPr="00433C3F" w:rsidRDefault="00C127EE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2</w:t>
            </w:r>
            <w:r w:rsidR="00174EF6" w:rsidRPr="00433C3F">
              <w:rPr>
                <w:iCs/>
                <w:color w:val="000000"/>
                <w:sz w:val="18"/>
                <w:szCs w:val="18"/>
              </w:rPr>
              <w:t xml:space="preserve"> + 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7EE0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Fundamental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0FC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Prática.</w:t>
            </w:r>
          </w:p>
        </w:tc>
      </w:tr>
      <w:tr w:rsidR="00174EF6" w:rsidRPr="00433C3F" w14:paraId="1D37570F" w14:textId="77777777" w:rsidTr="00174EF6">
        <w:trPr>
          <w:trHeight w:val="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DB2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FA6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33C3F">
              <w:rPr>
                <w:b/>
                <w:iCs/>
                <w:color w:val="000000"/>
                <w:sz w:val="18"/>
                <w:szCs w:val="18"/>
              </w:rPr>
              <w:t>Operadores de Máquinas e Equipamentos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20D" w14:textId="6C1783FD" w:rsidR="00174EF6" w:rsidRPr="00433C3F" w:rsidRDefault="00C127EE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3</w:t>
            </w:r>
            <w:r w:rsidR="00174EF6" w:rsidRPr="00433C3F">
              <w:rPr>
                <w:iCs/>
                <w:color w:val="000000"/>
                <w:sz w:val="18"/>
                <w:szCs w:val="18"/>
              </w:rPr>
              <w:t xml:space="preserve"> + CR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B942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Fundamental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C841" w14:textId="77777777" w:rsidR="00174EF6" w:rsidRPr="00433C3F" w:rsidRDefault="00174EF6" w:rsidP="00174EF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433C3F">
              <w:rPr>
                <w:iCs/>
                <w:color w:val="000000"/>
                <w:sz w:val="18"/>
                <w:szCs w:val="18"/>
              </w:rPr>
              <w:t>Prova Escrita e Prova Prática.</w:t>
            </w:r>
          </w:p>
        </w:tc>
      </w:tr>
    </w:tbl>
    <w:p w14:paraId="40560033" w14:textId="77777777" w:rsidR="00174EF6" w:rsidRPr="00433C3F" w:rsidRDefault="00174EF6" w:rsidP="00610642">
      <w:pPr>
        <w:spacing w:after="0" w:line="254" w:lineRule="auto"/>
        <w:ind w:right="48" w:firstLine="851"/>
        <w:jc w:val="both"/>
        <w:rPr>
          <w:bCs/>
          <w:color w:val="000000" w:themeColor="text1"/>
        </w:rPr>
      </w:pPr>
    </w:p>
    <w:p w14:paraId="52522942" w14:textId="315AC530" w:rsidR="00457D43" w:rsidRPr="00433C3F" w:rsidRDefault="00174EF6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 xml:space="preserve">I.1.8.1 - </w:t>
      </w:r>
      <w:r w:rsidR="00457D43" w:rsidRPr="00433C3F">
        <w:rPr>
          <w:color w:val="000000" w:themeColor="text1"/>
        </w:rPr>
        <w:t>Elaboração, digitação, revisão técnica e reprodução das provas objetivas, que deverão ser de responsabilidade de profissionais técnicos componentes da banca da proponente, devidamente cadastrados junto a seu órgão de classe, de acordo com o número de inscritos;</w:t>
      </w:r>
    </w:p>
    <w:p w14:paraId="32A8F018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.1.9 -</w:t>
      </w:r>
      <w:r w:rsidRPr="00433C3F">
        <w:rPr>
          <w:color w:val="000000" w:themeColor="text1"/>
        </w:rPr>
        <w:t xml:space="preserve"> A impressão das provas deverá ser em ambiente altamente sigiloso, em quantidade suficiente, incluindo reservas; </w:t>
      </w:r>
    </w:p>
    <w:p w14:paraId="160F899C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lastRenderedPageBreak/>
        <w:t>I</w:t>
      </w:r>
      <w:r w:rsidR="00045A06" w:rsidRPr="00433C3F">
        <w:rPr>
          <w:color w:val="000000" w:themeColor="text1"/>
        </w:rPr>
        <w:t>.1.10 -</w:t>
      </w:r>
      <w:r w:rsidRPr="00433C3F">
        <w:rPr>
          <w:color w:val="000000" w:themeColor="text1"/>
        </w:rPr>
        <w:t xml:space="preserve"> As provas deverão ser acondicionadas em sacos lacrados e indevassáveis e deverão ser entregues no dia e horário estipulado para a aplicação das mesmas, nas salas determinadas para tal, os quais serão abertos na presença dos fiscais e dos candidatos; </w:t>
      </w:r>
    </w:p>
    <w:p w14:paraId="6D1EE4AF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I.1.11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Elaboração do </w:t>
      </w:r>
      <w:r w:rsidRPr="00433C3F">
        <w:rPr>
          <w:i/>
          <w:iCs/>
          <w:color w:val="000000" w:themeColor="text1"/>
        </w:rPr>
        <w:t xml:space="preserve">layout </w:t>
      </w:r>
      <w:r w:rsidRPr="00433C3F">
        <w:rPr>
          <w:color w:val="000000" w:themeColor="text1"/>
        </w:rPr>
        <w:t>e impressão dos cartões-resposta, para correção por sistema de leitura ótica;</w:t>
      </w:r>
    </w:p>
    <w:p w14:paraId="5538048F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I.1.12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Transporte e entrega das provas nos respectivos locais de aplicação, sem ônus para o CONTRATANTE;</w:t>
      </w:r>
    </w:p>
    <w:p w14:paraId="6113CCDF" w14:textId="7777777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I.1.13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Elaboração de atas e listas de presença em todas as fases do certame;</w:t>
      </w:r>
    </w:p>
    <w:p w14:paraId="64636F8B" w14:textId="4A594E5F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I.1.1</w:t>
      </w:r>
      <w:r w:rsidR="00CF4695" w:rsidRPr="00433C3F">
        <w:rPr>
          <w:color w:val="000000" w:themeColor="text1"/>
        </w:rPr>
        <w:t>4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Aplicação da Prova Objetiva</w:t>
      </w:r>
      <w:r w:rsidR="00C64E8C" w:rsidRPr="00433C3F">
        <w:rPr>
          <w:color w:val="000000" w:themeColor="text1"/>
        </w:rPr>
        <w:t xml:space="preserve">, </w:t>
      </w:r>
      <w:r w:rsidRPr="00433C3F">
        <w:rPr>
          <w:color w:val="000000" w:themeColor="text1"/>
        </w:rPr>
        <w:t>de Títulos</w:t>
      </w:r>
      <w:r w:rsidR="00C64E8C" w:rsidRPr="00433C3F">
        <w:rPr>
          <w:color w:val="000000" w:themeColor="text1"/>
        </w:rPr>
        <w:t xml:space="preserve"> e Prática</w:t>
      </w:r>
      <w:r w:rsidRPr="00433C3F">
        <w:rPr>
          <w:color w:val="000000" w:themeColor="text1"/>
        </w:rPr>
        <w:t xml:space="preserve">, designando comissão coordenadora central que treinará e supervisionará a banca de fiscais, os quais também serão de responsabilidade da CONTRATADA; </w:t>
      </w:r>
    </w:p>
    <w:p w14:paraId="55BB24C6" w14:textId="7A064912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I.1.1</w:t>
      </w:r>
      <w:r w:rsidR="00CF4695" w:rsidRPr="00433C3F">
        <w:rPr>
          <w:color w:val="000000" w:themeColor="text1"/>
        </w:rPr>
        <w:t>5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Atendimento especializado aos portadores de deficiência, de acordo com as especificidades dos casos apresentados (motora, auditiva, visual);</w:t>
      </w:r>
    </w:p>
    <w:p w14:paraId="077EB4BF" w14:textId="2B421C32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6063D" w:rsidRPr="00433C3F">
        <w:rPr>
          <w:color w:val="000000" w:themeColor="text1"/>
        </w:rPr>
        <w:t>.1.16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Fornecimento do gabarito oficial após a data das provas;</w:t>
      </w:r>
    </w:p>
    <w:p w14:paraId="22E8BDAF" w14:textId="1AEAA787" w:rsidR="00457D43" w:rsidRPr="00433C3F" w:rsidRDefault="0006063D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I.1.17</w:t>
      </w:r>
      <w:r w:rsidR="00045A06" w:rsidRPr="00433C3F">
        <w:rPr>
          <w:color w:val="000000" w:themeColor="text1"/>
        </w:rPr>
        <w:t xml:space="preserve"> -</w:t>
      </w:r>
      <w:r w:rsidR="00457D43" w:rsidRPr="00433C3F">
        <w:rPr>
          <w:color w:val="000000" w:themeColor="text1"/>
        </w:rPr>
        <w:t xml:space="preserve"> Correção das provas por sistema de LEITURA ÓTICA;</w:t>
      </w:r>
    </w:p>
    <w:p w14:paraId="55C1A230" w14:textId="54437A59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6063D" w:rsidRPr="00433C3F">
        <w:rPr>
          <w:color w:val="000000" w:themeColor="text1"/>
        </w:rPr>
        <w:t>.1.18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Exame e julgamento de eventuais recursos relativos às provas, com emissão de parecer individualizado;</w:t>
      </w:r>
    </w:p>
    <w:p w14:paraId="0077ED73" w14:textId="55F4ACF7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</w:t>
      </w:r>
      <w:r w:rsidR="0006063D" w:rsidRPr="00433C3F">
        <w:rPr>
          <w:color w:val="000000" w:themeColor="text1"/>
        </w:rPr>
        <w:t>19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Revisão de correção das provas e fornecimento de novos relatórios, por força de recursos interpostos, se for o caso;</w:t>
      </w:r>
    </w:p>
    <w:p w14:paraId="13DCF85F" w14:textId="516A4F36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I.1.2</w:t>
      </w:r>
      <w:r w:rsidR="0006063D" w:rsidRPr="00433C3F">
        <w:rPr>
          <w:color w:val="000000" w:themeColor="text1"/>
        </w:rPr>
        <w:t>0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Realização de desempate de notas conforme previsão do edital com critérios como: candidato com maior pontuação nos conhecimentos específicos, candidato com idade mais elevada, sorteio em audiência pública, devendo o</w:t>
      </w:r>
      <w:r w:rsidR="00433C3F" w:rsidRPr="00433C3F">
        <w:rPr>
          <w:color w:val="000000" w:themeColor="text1"/>
        </w:rPr>
        <w:t xml:space="preserve"> CONTRATANTE </w:t>
      </w:r>
      <w:r w:rsidRPr="00433C3F">
        <w:rPr>
          <w:color w:val="000000" w:themeColor="text1"/>
        </w:rPr>
        <w:t>cientificar qual critério foi observado;</w:t>
      </w:r>
    </w:p>
    <w:p w14:paraId="1F3112B5" w14:textId="2CD6F67A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.1.2</w:t>
      </w:r>
      <w:r w:rsidR="0006063D" w:rsidRPr="00433C3F">
        <w:rPr>
          <w:color w:val="000000" w:themeColor="text1"/>
        </w:rPr>
        <w:t>1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Emissão de relatórios em sistema informatizado, em todas as fases do certame;</w:t>
      </w:r>
    </w:p>
    <w:p w14:paraId="38A75F97" w14:textId="04EACC8E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.1.2</w:t>
      </w:r>
      <w:r w:rsidR="0006063D" w:rsidRPr="00433C3F">
        <w:rPr>
          <w:color w:val="000000" w:themeColor="text1"/>
        </w:rPr>
        <w:t>2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Montagem de dossiê e entrega ao CONTRATANTE, contemplando todos os atos decorrentes da realização do processo seletivo;</w:t>
      </w:r>
    </w:p>
    <w:p w14:paraId="080AFE09" w14:textId="6C0F81EE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I.1.2</w:t>
      </w:r>
      <w:r w:rsidR="0006063D" w:rsidRPr="00433C3F">
        <w:rPr>
          <w:color w:val="000000" w:themeColor="text1"/>
        </w:rPr>
        <w:t>3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Apoio técnico-jurídico em todas as etapas do processo seletivo.</w:t>
      </w:r>
    </w:p>
    <w:p w14:paraId="28C056B8" w14:textId="33052D3B" w:rsidR="00457D43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</w:t>
      </w:r>
      <w:r w:rsidR="00045A06" w:rsidRPr="00433C3F">
        <w:rPr>
          <w:color w:val="000000" w:themeColor="text1"/>
        </w:rPr>
        <w:t>.1.2</w:t>
      </w:r>
      <w:r w:rsidR="0026617B" w:rsidRPr="00433C3F">
        <w:rPr>
          <w:color w:val="000000" w:themeColor="text1"/>
        </w:rPr>
        <w:t>4</w:t>
      </w:r>
      <w:r w:rsidR="00045A06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Realizar a correção da Prova em </w:t>
      </w:r>
      <w:r w:rsidR="0006063D" w:rsidRPr="00433C3F">
        <w:rPr>
          <w:color w:val="000000" w:themeColor="text1"/>
        </w:rPr>
        <w:t>ato</w:t>
      </w:r>
      <w:r w:rsidRPr="00433C3F">
        <w:rPr>
          <w:color w:val="000000" w:themeColor="text1"/>
        </w:rPr>
        <w:t xml:space="preserve"> públic</w:t>
      </w:r>
      <w:r w:rsidR="0006063D" w:rsidRPr="00433C3F">
        <w:rPr>
          <w:color w:val="000000" w:themeColor="text1"/>
        </w:rPr>
        <w:t>o</w:t>
      </w:r>
      <w:r w:rsidRPr="00433C3F">
        <w:rPr>
          <w:color w:val="000000" w:themeColor="text1"/>
        </w:rPr>
        <w:t>,</w:t>
      </w:r>
      <w:r w:rsidR="0026617B" w:rsidRPr="00433C3F">
        <w:rPr>
          <w:color w:val="000000" w:themeColor="text1"/>
        </w:rPr>
        <w:t xml:space="preserve"> de modo</w:t>
      </w:r>
      <w:r w:rsidR="0006063D" w:rsidRPr="00433C3F">
        <w:rPr>
          <w:color w:val="000000" w:themeColor="text1"/>
        </w:rPr>
        <w:t xml:space="preserve"> presencial</w:t>
      </w:r>
      <w:r w:rsidR="00142E38" w:rsidRPr="00433C3F">
        <w:rPr>
          <w:color w:val="000000" w:themeColor="text1"/>
        </w:rPr>
        <w:t xml:space="preserve"> (</w:t>
      </w:r>
      <w:r w:rsidR="0026617B" w:rsidRPr="00433C3F">
        <w:rPr>
          <w:color w:val="000000" w:themeColor="text1"/>
        </w:rPr>
        <w:t>caso em que será disponibilizado espaço para tanto) ou por meio de transmissão em rede mundial de computadores</w:t>
      </w:r>
      <w:r w:rsidRPr="00433C3F">
        <w:rPr>
          <w:color w:val="000000" w:themeColor="text1"/>
        </w:rPr>
        <w:t>.</w:t>
      </w:r>
    </w:p>
    <w:p w14:paraId="048378DD" w14:textId="7CF1D476" w:rsidR="00433DCC" w:rsidRPr="00433C3F" w:rsidRDefault="00457D43" w:rsidP="00433DCC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I.1.2</w:t>
      </w:r>
      <w:r w:rsidR="00142E38" w:rsidRPr="00433C3F">
        <w:rPr>
          <w:color w:val="000000" w:themeColor="text1"/>
        </w:rPr>
        <w:t>5</w:t>
      </w:r>
      <w:r w:rsidR="00045A06" w:rsidRPr="00433C3F">
        <w:rPr>
          <w:color w:val="000000" w:themeColor="text1"/>
        </w:rPr>
        <w:t xml:space="preserve"> </w:t>
      </w:r>
      <w:r w:rsidR="00142E38" w:rsidRPr="00433C3F">
        <w:rPr>
          <w:color w:val="000000" w:themeColor="text1"/>
        </w:rPr>
        <w:t xml:space="preserve">- </w:t>
      </w:r>
      <w:r w:rsidR="00433DCC" w:rsidRPr="00433C3F">
        <w:rPr>
          <w:color w:val="000000" w:themeColor="text1"/>
        </w:rPr>
        <w:t>As provas objetivas deverão conter 40 (quarenta) questões para cada cargo, as quais deverão ser elaboradas de forma a possuir no mínimo 50% (cinquenta por cento) de questões específicas que sejam inerentes ao cargo e função pretendida, sendo expressamente vedada a reprodução de questões específicas para cargos distintos.</w:t>
      </w:r>
    </w:p>
    <w:p w14:paraId="68031F5A" w14:textId="7C7CE343" w:rsidR="00174EF6" w:rsidRPr="00433C3F" w:rsidRDefault="00174EF6" w:rsidP="00174E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I.1.2</w:t>
      </w:r>
      <w:r w:rsidR="000475CE" w:rsidRPr="00433C3F">
        <w:rPr>
          <w:color w:val="000000" w:themeColor="text1"/>
        </w:rPr>
        <w:t>6</w:t>
      </w:r>
      <w:r w:rsidRPr="00433C3F">
        <w:rPr>
          <w:color w:val="000000" w:themeColor="text1"/>
        </w:rPr>
        <w:t xml:space="preserve"> - Para os cargos que necessitarem de prova prática, o peso desta deve ser de 70% e </w:t>
      </w:r>
      <w:r w:rsidR="00142E38" w:rsidRPr="00433C3F">
        <w:rPr>
          <w:color w:val="000000" w:themeColor="text1"/>
        </w:rPr>
        <w:t>o peso d</w:t>
      </w:r>
      <w:r w:rsidRPr="00433C3F">
        <w:rPr>
          <w:color w:val="000000" w:themeColor="text1"/>
        </w:rPr>
        <w:t xml:space="preserve">a </w:t>
      </w:r>
      <w:r w:rsidR="00142E38" w:rsidRPr="00433C3F">
        <w:rPr>
          <w:color w:val="000000" w:themeColor="text1"/>
        </w:rPr>
        <w:t>prova objetiva deverá corresponder</w:t>
      </w:r>
      <w:r w:rsidRPr="00433C3F">
        <w:rPr>
          <w:color w:val="000000" w:themeColor="text1"/>
        </w:rPr>
        <w:t xml:space="preserve"> </w:t>
      </w:r>
      <w:r w:rsidR="00142E38" w:rsidRPr="00433C3F">
        <w:rPr>
          <w:color w:val="000000" w:themeColor="text1"/>
        </w:rPr>
        <w:t>a 30% da nota total</w:t>
      </w:r>
      <w:r w:rsidRPr="00433C3F">
        <w:rPr>
          <w:color w:val="000000" w:themeColor="text1"/>
        </w:rPr>
        <w:t>,</w:t>
      </w:r>
      <w:r w:rsidR="00142E38" w:rsidRPr="00433C3F">
        <w:rPr>
          <w:color w:val="000000" w:themeColor="text1"/>
        </w:rPr>
        <w:t xml:space="preserve"> </w:t>
      </w:r>
      <w:r w:rsidRPr="00433C3F">
        <w:rPr>
          <w:color w:val="000000" w:themeColor="text1"/>
        </w:rPr>
        <w:t xml:space="preserve">devendo ser </w:t>
      </w:r>
      <w:r w:rsidR="00142E38" w:rsidRPr="00433C3F">
        <w:rPr>
          <w:color w:val="000000" w:themeColor="text1"/>
        </w:rPr>
        <w:t xml:space="preserve">a </w:t>
      </w:r>
      <w:r w:rsidRPr="00433C3F">
        <w:rPr>
          <w:color w:val="000000" w:themeColor="text1"/>
        </w:rPr>
        <w:t>avali</w:t>
      </w:r>
      <w:r w:rsidR="00142E38" w:rsidRPr="00433C3F">
        <w:rPr>
          <w:color w:val="000000" w:themeColor="text1"/>
        </w:rPr>
        <w:t>ação daquela primeira se dar</w:t>
      </w:r>
      <w:r w:rsidRPr="00433C3F">
        <w:rPr>
          <w:color w:val="000000" w:themeColor="text1"/>
        </w:rPr>
        <w:t xml:space="preserve"> por profissional habilitado;</w:t>
      </w:r>
    </w:p>
    <w:p w14:paraId="5AD6B302" w14:textId="448B7333" w:rsidR="00174EF6" w:rsidRPr="00433C3F" w:rsidRDefault="009E749E" w:rsidP="00174E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I.1.2</w:t>
      </w:r>
      <w:r w:rsidR="00E1238A" w:rsidRPr="00433C3F">
        <w:rPr>
          <w:color w:val="000000" w:themeColor="text1"/>
        </w:rPr>
        <w:t>7</w:t>
      </w:r>
      <w:r w:rsidR="00174EF6" w:rsidRPr="00433C3F">
        <w:rPr>
          <w:color w:val="000000" w:themeColor="text1"/>
        </w:rPr>
        <w:t xml:space="preserve"> </w:t>
      </w:r>
      <w:r w:rsidR="000475CE" w:rsidRPr="00433C3F">
        <w:rPr>
          <w:color w:val="000000" w:themeColor="text1"/>
        </w:rPr>
        <w:t>-</w:t>
      </w:r>
      <w:r w:rsidR="00174EF6" w:rsidRPr="00433C3F">
        <w:rPr>
          <w:color w:val="000000" w:themeColor="text1"/>
        </w:rPr>
        <w:t xml:space="preserve"> A Prova Prática deverá ser filmada de forma individual, com disponibilização das imagens para </w:t>
      </w:r>
      <w:r w:rsidRPr="00433C3F">
        <w:rPr>
          <w:color w:val="000000" w:themeColor="text1"/>
        </w:rPr>
        <w:t>a</w:t>
      </w:r>
      <w:r w:rsidR="00174EF6" w:rsidRPr="00433C3F">
        <w:rPr>
          <w:color w:val="000000" w:themeColor="text1"/>
        </w:rPr>
        <w:t xml:space="preserve"> comissão para avaliação de eventual recurso;</w:t>
      </w:r>
    </w:p>
    <w:p w14:paraId="799E4278" w14:textId="0D2C69C4" w:rsidR="00174EF6" w:rsidRPr="00433C3F" w:rsidRDefault="00174EF6" w:rsidP="00174E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I.1.2</w:t>
      </w:r>
      <w:r w:rsidR="00E1238A" w:rsidRPr="00433C3F">
        <w:rPr>
          <w:color w:val="000000" w:themeColor="text1"/>
        </w:rPr>
        <w:t>8</w:t>
      </w:r>
      <w:r w:rsidR="009E749E" w:rsidRPr="00433C3F">
        <w:rPr>
          <w:color w:val="000000" w:themeColor="text1"/>
        </w:rPr>
        <w:t xml:space="preserve"> -</w:t>
      </w:r>
      <w:r w:rsidRPr="00433C3F">
        <w:rPr>
          <w:color w:val="000000" w:themeColor="text1"/>
        </w:rPr>
        <w:t xml:space="preserve"> </w:t>
      </w:r>
      <w:r w:rsidR="009E749E" w:rsidRPr="00433C3F">
        <w:rPr>
          <w:color w:val="000000" w:themeColor="text1"/>
        </w:rPr>
        <w:t>A</w:t>
      </w:r>
      <w:r w:rsidRPr="00433C3F">
        <w:rPr>
          <w:color w:val="000000" w:themeColor="text1"/>
        </w:rPr>
        <w:t xml:space="preserve"> “Prova de Títulos”</w:t>
      </w:r>
      <w:r w:rsidR="009E749E" w:rsidRPr="00433C3F">
        <w:rPr>
          <w:color w:val="000000" w:themeColor="text1"/>
        </w:rPr>
        <w:t>, quando for o caso, deverá ser realizada pela CONTRA</w:t>
      </w:r>
      <w:r w:rsidR="006F62E9" w:rsidRPr="00433C3F">
        <w:rPr>
          <w:color w:val="000000" w:themeColor="text1"/>
        </w:rPr>
        <w:t>T</w:t>
      </w:r>
      <w:r w:rsidR="009E749E" w:rsidRPr="00433C3F">
        <w:rPr>
          <w:color w:val="000000" w:themeColor="text1"/>
        </w:rPr>
        <w:t xml:space="preserve">ADA diretamente por meio eletrônico ou mediante envio pela rede mundial </w:t>
      </w:r>
      <w:r w:rsidR="009E749E" w:rsidRPr="00433C3F">
        <w:rPr>
          <w:color w:val="000000" w:themeColor="text1"/>
        </w:rPr>
        <w:lastRenderedPageBreak/>
        <w:t>de computadores, por meio de arquivos</w:t>
      </w:r>
      <w:r w:rsidRPr="00433C3F">
        <w:rPr>
          <w:color w:val="000000" w:themeColor="text1"/>
        </w:rPr>
        <w:t xml:space="preserve"> digitalizado</w:t>
      </w:r>
      <w:r w:rsidR="009E749E" w:rsidRPr="00433C3F">
        <w:rPr>
          <w:color w:val="000000" w:themeColor="text1"/>
        </w:rPr>
        <w:t>s</w:t>
      </w:r>
      <w:r w:rsidRPr="00433C3F">
        <w:rPr>
          <w:color w:val="000000" w:themeColor="text1"/>
        </w:rPr>
        <w:t xml:space="preserve">, sem atribuir custo ao candidato e sem qualquer intervenção do </w:t>
      </w:r>
      <w:r w:rsidR="009E749E" w:rsidRPr="00433C3F">
        <w:rPr>
          <w:color w:val="000000" w:themeColor="text1"/>
        </w:rPr>
        <w:t>CONTRATANTE</w:t>
      </w:r>
      <w:r w:rsidRPr="00433C3F">
        <w:rPr>
          <w:color w:val="000000" w:themeColor="text1"/>
        </w:rPr>
        <w:t xml:space="preserve"> (isonomia);</w:t>
      </w:r>
    </w:p>
    <w:p w14:paraId="5CAEBA36" w14:textId="30D7FBE0" w:rsidR="00B64F08" w:rsidRPr="00433C3F" w:rsidRDefault="00457D43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I.1.</w:t>
      </w:r>
      <w:r w:rsidR="00E1238A" w:rsidRPr="00433C3F">
        <w:rPr>
          <w:color w:val="000000" w:themeColor="text1"/>
        </w:rPr>
        <w:t>29</w:t>
      </w:r>
      <w:r w:rsidR="00045A06" w:rsidRPr="00433C3F">
        <w:rPr>
          <w:color w:val="000000" w:themeColor="text1"/>
        </w:rPr>
        <w:t xml:space="preserve"> </w:t>
      </w:r>
      <w:r w:rsidR="006D7075" w:rsidRPr="00433C3F">
        <w:rPr>
          <w:color w:val="000000" w:themeColor="text1"/>
        </w:rPr>
        <w:t>-</w:t>
      </w:r>
      <w:r w:rsidRPr="00433C3F">
        <w:rPr>
          <w:color w:val="000000" w:themeColor="text1"/>
        </w:rPr>
        <w:t xml:space="preserve"> </w:t>
      </w:r>
      <w:r w:rsidR="006D7075" w:rsidRPr="00433C3F">
        <w:rPr>
          <w:color w:val="000000" w:themeColor="text1"/>
        </w:rPr>
        <w:t>Sob pena de descumprimento contratual, a</w:t>
      </w:r>
      <w:r w:rsidRPr="00433C3F">
        <w:rPr>
          <w:color w:val="000000" w:themeColor="text1"/>
        </w:rPr>
        <w:t xml:space="preserve">s seguintes datas deverão ser respeitadas: </w:t>
      </w:r>
    </w:p>
    <w:p w14:paraId="01F0D611" w14:textId="7E9CFA6A" w:rsidR="00B64F08" w:rsidRPr="00433C3F" w:rsidRDefault="00B64F08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a) a p</w:t>
      </w:r>
      <w:r w:rsidR="00457D43" w:rsidRPr="00433C3F">
        <w:rPr>
          <w:color w:val="000000" w:themeColor="text1"/>
        </w:rPr>
        <w:t>rova objetiva dever</w:t>
      </w:r>
      <w:r w:rsidR="006C165F" w:rsidRPr="00433C3F">
        <w:rPr>
          <w:color w:val="000000" w:themeColor="text1"/>
        </w:rPr>
        <w:t>á ser realizada até a data de 20 de novem</w:t>
      </w:r>
      <w:r w:rsidR="00457D43" w:rsidRPr="00433C3F">
        <w:rPr>
          <w:color w:val="000000" w:themeColor="text1"/>
        </w:rPr>
        <w:t>bro de 202</w:t>
      </w:r>
      <w:r w:rsidR="00273E69" w:rsidRPr="00433C3F">
        <w:rPr>
          <w:color w:val="000000" w:themeColor="text1"/>
        </w:rPr>
        <w:t>3</w:t>
      </w:r>
      <w:r w:rsidRPr="00433C3F">
        <w:rPr>
          <w:color w:val="000000" w:themeColor="text1"/>
        </w:rPr>
        <w:t>;</w:t>
      </w:r>
    </w:p>
    <w:p w14:paraId="45E7BED0" w14:textId="1428E134" w:rsidR="00B64F08" w:rsidRPr="00433C3F" w:rsidRDefault="00B64F08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b) a c</w:t>
      </w:r>
      <w:r w:rsidR="00457D43" w:rsidRPr="00433C3F">
        <w:rPr>
          <w:color w:val="000000" w:themeColor="text1"/>
        </w:rPr>
        <w:t>lassific</w:t>
      </w:r>
      <w:r w:rsidR="006C165F" w:rsidRPr="00433C3F">
        <w:rPr>
          <w:color w:val="000000" w:themeColor="text1"/>
        </w:rPr>
        <w:t xml:space="preserve">ação </w:t>
      </w:r>
      <w:r w:rsidRPr="00433C3F">
        <w:rPr>
          <w:color w:val="000000" w:themeColor="text1"/>
        </w:rPr>
        <w:t>p</w:t>
      </w:r>
      <w:r w:rsidR="006C165F" w:rsidRPr="00433C3F">
        <w:rPr>
          <w:color w:val="000000" w:themeColor="text1"/>
        </w:rPr>
        <w:t>reliminar</w:t>
      </w:r>
      <w:r w:rsidRPr="00433C3F">
        <w:rPr>
          <w:color w:val="000000" w:themeColor="text1"/>
        </w:rPr>
        <w:t xml:space="preserve"> deverá ser concluída e/ou divulgada</w:t>
      </w:r>
      <w:r w:rsidR="006C165F" w:rsidRPr="00433C3F">
        <w:rPr>
          <w:color w:val="000000" w:themeColor="text1"/>
        </w:rPr>
        <w:t xml:space="preserve"> até a data de 05</w:t>
      </w:r>
      <w:r w:rsidR="00457D43" w:rsidRPr="00433C3F">
        <w:rPr>
          <w:color w:val="000000" w:themeColor="text1"/>
        </w:rPr>
        <w:t xml:space="preserve"> de </w:t>
      </w:r>
      <w:r w:rsidR="006C165F" w:rsidRPr="00433C3F">
        <w:rPr>
          <w:color w:val="000000" w:themeColor="text1"/>
        </w:rPr>
        <w:t>dezem</w:t>
      </w:r>
      <w:r w:rsidR="00457D43" w:rsidRPr="00433C3F">
        <w:rPr>
          <w:color w:val="000000" w:themeColor="text1"/>
        </w:rPr>
        <w:t>bro de 202</w:t>
      </w:r>
      <w:r w:rsidR="00273E69" w:rsidRPr="00433C3F">
        <w:rPr>
          <w:color w:val="000000" w:themeColor="text1"/>
        </w:rPr>
        <w:t>3</w:t>
      </w:r>
      <w:r w:rsidR="006D7075" w:rsidRPr="00433C3F">
        <w:rPr>
          <w:color w:val="000000" w:themeColor="text1"/>
        </w:rPr>
        <w:t>;</w:t>
      </w:r>
      <w:r w:rsidR="00457D43" w:rsidRPr="00433C3F">
        <w:rPr>
          <w:color w:val="000000" w:themeColor="text1"/>
        </w:rPr>
        <w:t xml:space="preserve"> </w:t>
      </w:r>
    </w:p>
    <w:p w14:paraId="194063BD" w14:textId="0030EC3F" w:rsidR="00457D43" w:rsidRPr="00433C3F" w:rsidRDefault="00B64F08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c) a c</w:t>
      </w:r>
      <w:r w:rsidR="00457D43" w:rsidRPr="00433C3F">
        <w:rPr>
          <w:color w:val="000000" w:themeColor="text1"/>
        </w:rPr>
        <w:t xml:space="preserve">lassificação final </w:t>
      </w:r>
      <w:r w:rsidRPr="00433C3F">
        <w:rPr>
          <w:color w:val="000000" w:themeColor="text1"/>
        </w:rPr>
        <w:t xml:space="preserve">deverá ser concluída e/ou divulgada </w:t>
      </w:r>
      <w:r w:rsidR="00457D43" w:rsidRPr="00433C3F">
        <w:rPr>
          <w:color w:val="000000" w:themeColor="text1"/>
        </w:rPr>
        <w:t xml:space="preserve">até a data de </w:t>
      </w:r>
      <w:r w:rsidR="006C165F" w:rsidRPr="00433C3F">
        <w:rPr>
          <w:color w:val="000000" w:themeColor="text1"/>
        </w:rPr>
        <w:t xml:space="preserve">16 </w:t>
      </w:r>
      <w:r w:rsidR="00457D43" w:rsidRPr="00433C3F">
        <w:rPr>
          <w:color w:val="000000" w:themeColor="text1"/>
        </w:rPr>
        <w:t xml:space="preserve">de </w:t>
      </w:r>
      <w:r w:rsidR="006C165F" w:rsidRPr="00433C3F">
        <w:rPr>
          <w:color w:val="000000" w:themeColor="text1"/>
        </w:rPr>
        <w:t>dezem</w:t>
      </w:r>
      <w:r w:rsidR="00457D43" w:rsidRPr="00433C3F">
        <w:rPr>
          <w:color w:val="000000" w:themeColor="text1"/>
        </w:rPr>
        <w:t>bro de 202</w:t>
      </w:r>
      <w:r w:rsidR="00273E69" w:rsidRPr="00433C3F">
        <w:rPr>
          <w:color w:val="000000" w:themeColor="text1"/>
        </w:rPr>
        <w:t>3</w:t>
      </w:r>
      <w:r w:rsidR="006D7075" w:rsidRPr="00433C3F">
        <w:rPr>
          <w:color w:val="000000" w:themeColor="text1"/>
        </w:rPr>
        <w:t>;</w:t>
      </w:r>
    </w:p>
    <w:p w14:paraId="00394F5A" w14:textId="77777777" w:rsidR="004A270F" w:rsidRPr="00433C3F" w:rsidRDefault="004A270F" w:rsidP="00874FF6">
      <w:pPr>
        <w:spacing w:after="0" w:line="254" w:lineRule="auto"/>
        <w:ind w:right="48" w:firstLine="851"/>
        <w:jc w:val="both"/>
        <w:rPr>
          <w:color w:val="000000" w:themeColor="text1"/>
        </w:rPr>
      </w:pPr>
    </w:p>
    <w:p w14:paraId="31A5E75E" w14:textId="77777777" w:rsidR="004A270F" w:rsidRPr="00433C3F" w:rsidRDefault="004A270F" w:rsidP="00874FF6">
      <w:pPr>
        <w:spacing w:after="0" w:line="254" w:lineRule="auto"/>
        <w:ind w:right="48"/>
        <w:jc w:val="center"/>
        <w:rPr>
          <w:b/>
          <w:color w:val="000000"/>
        </w:rPr>
      </w:pPr>
      <w:r w:rsidRPr="00433C3F">
        <w:rPr>
          <w:b/>
          <w:color w:val="000000"/>
        </w:rPr>
        <w:t>CLÁUSULA SEGUNDA</w:t>
      </w:r>
      <w:r w:rsidRPr="00433C3F">
        <w:rPr>
          <w:color w:val="000000"/>
        </w:rPr>
        <w:t xml:space="preserve"> </w:t>
      </w:r>
      <w:r w:rsidR="000E7C45" w:rsidRPr="00433C3F">
        <w:rPr>
          <w:color w:val="000000"/>
        </w:rPr>
        <w:t>-</w:t>
      </w:r>
      <w:r w:rsidRPr="00433C3F">
        <w:rPr>
          <w:color w:val="000000"/>
        </w:rPr>
        <w:t xml:space="preserve"> </w:t>
      </w:r>
      <w:r w:rsidR="000E7C45" w:rsidRPr="00433C3F">
        <w:rPr>
          <w:b/>
          <w:color w:val="000000"/>
        </w:rPr>
        <w:t>EXECUÇÃO DOS SERVIÇOS, PRAZOS E VIGÊNCIA</w:t>
      </w:r>
    </w:p>
    <w:p w14:paraId="44A9D96A" w14:textId="5982D417" w:rsidR="00457D43" w:rsidRPr="00433C3F" w:rsidRDefault="004A270F" w:rsidP="00874FF6">
      <w:pPr>
        <w:spacing w:after="0" w:line="254" w:lineRule="auto"/>
        <w:ind w:firstLine="851"/>
        <w:jc w:val="both"/>
      </w:pPr>
      <w:r w:rsidRPr="00433C3F">
        <w:t xml:space="preserve">II.1 </w:t>
      </w:r>
      <w:r w:rsidR="000E7C45" w:rsidRPr="00433C3F">
        <w:t xml:space="preserve">- </w:t>
      </w:r>
      <w:r w:rsidR="00457D43" w:rsidRPr="00433C3F">
        <w:t>A Contratada terá o prazo de 10 (dez) dias para confecção do edital de abertura do processo seletivo de que trata este Contrato, contados da data de assinatura deste instrumento, devendo entregá-lo na forma de minuta, a Secretári</w:t>
      </w:r>
      <w:r w:rsidR="00273E69" w:rsidRPr="00433C3F">
        <w:t>a Executiva do CIMAM.</w:t>
      </w:r>
    </w:p>
    <w:p w14:paraId="43069EAF" w14:textId="35940EB3" w:rsidR="00457D43" w:rsidRPr="00433C3F" w:rsidRDefault="00045A06" w:rsidP="00874FF6">
      <w:pPr>
        <w:spacing w:after="0" w:line="254" w:lineRule="auto"/>
        <w:ind w:firstLine="851"/>
        <w:jc w:val="both"/>
        <w:rPr>
          <w:strike/>
          <w:color w:val="000000" w:themeColor="text1"/>
        </w:rPr>
      </w:pPr>
      <w:r w:rsidRPr="00433C3F">
        <w:rPr>
          <w:color w:val="000000" w:themeColor="text1"/>
        </w:rPr>
        <w:t>II.2 -</w:t>
      </w:r>
      <w:r w:rsidR="00457D43" w:rsidRPr="00433C3F">
        <w:rPr>
          <w:color w:val="000000" w:themeColor="text1"/>
        </w:rPr>
        <w:t xml:space="preserve"> As provas deverão ser realizadas até a data de </w:t>
      </w:r>
      <w:r w:rsidR="00381D8B" w:rsidRPr="00433C3F">
        <w:rPr>
          <w:color w:val="000000" w:themeColor="text1"/>
        </w:rPr>
        <w:t>20</w:t>
      </w:r>
      <w:r w:rsidR="00457D43" w:rsidRPr="00433C3F">
        <w:rPr>
          <w:color w:val="000000" w:themeColor="text1"/>
        </w:rPr>
        <w:t xml:space="preserve"> de </w:t>
      </w:r>
      <w:r w:rsidR="00381D8B" w:rsidRPr="00433C3F">
        <w:rPr>
          <w:color w:val="000000" w:themeColor="text1"/>
        </w:rPr>
        <w:t>novem</w:t>
      </w:r>
      <w:r w:rsidR="00457D43" w:rsidRPr="00433C3F">
        <w:rPr>
          <w:color w:val="000000" w:themeColor="text1"/>
        </w:rPr>
        <w:t>bro de 202</w:t>
      </w:r>
      <w:r w:rsidR="00273E69" w:rsidRPr="00433C3F">
        <w:rPr>
          <w:color w:val="000000" w:themeColor="text1"/>
        </w:rPr>
        <w:t>3</w:t>
      </w:r>
      <w:r w:rsidR="00457D43" w:rsidRPr="00433C3F">
        <w:rPr>
          <w:color w:val="000000" w:themeColor="text1"/>
        </w:rPr>
        <w:t xml:space="preserve"> e Clas</w:t>
      </w:r>
      <w:r w:rsidR="00381D8B" w:rsidRPr="00433C3F">
        <w:rPr>
          <w:color w:val="000000" w:themeColor="text1"/>
        </w:rPr>
        <w:t xml:space="preserve">sificação final até a data de </w:t>
      </w:r>
      <w:r w:rsidR="00EB6375" w:rsidRPr="00433C3F">
        <w:rPr>
          <w:color w:val="000000" w:themeColor="text1"/>
        </w:rPr>
        <w:t>16</w:t>
      </w:r>
      <w:r w:rsidR="00457D43" w:rsidRPr="00433C3F">
        <w:rPr>
          <w:color w:val="000000" w:themeColor="text1"/>
        </w:rPr>
        <w:t xml:space="preserve"> de </w:t>
      </w:r>
      <w:r w:rsidR="00381D8B" w:rsidRPr="00433C3F">
        <w:rPr>
          <w:color w:val="000000" w:themeColor="text1"/>
        </w:rPr>
        <w:t>dezem</w:t>
      </w:r>
      <w:r w:rsidR="00457D43" w:rsidRPr="00433C3F">
        <w:rPr>
          <w:color w:val="000000" w:themeColor="text1"/>
        </w:rPr>
        <w:t>bro de 202</w:t>
      </w:r>
      <w:r w:rsidR="00273E69" w:rsidRPr="00433C3F">
        <w:rPr>
          <w:color w:val="000000" w:themeColor="text1"/>
        </w:rPr>
        <w:t>3</w:t>
      </w:r>
      <w:r w:rsidR="009A1AD9" w:rsidRPr="00433C3F">
        <w:rPr>
          <w:color w:val="000000" w:themeColor="text1"/>
        </w:rPr>
        <w:t>.</w:t>
      </w:r>
    </w:p>
    <w:p w14:paraId="70027DFB" w14:textId="0082480A" w:rsidR="00457D43" w:rsidRPr="00433C3F" w:rsidRDefault="00457D43" w:rsidP="00874FF6">
      <w:pPr>
        <w:spacing w:after="0" w:line="254" w:lineRule="auto"/>
        <w:ind w:firstLine="851"/>
        <w:jc w:val="both"/>
      </w:pPr>
      <w:r w:rsidRPr="00433C3F">
        <w:t>II.3</w:t>
      </w:r>
      <w:r w:rsidR="00045A06" w:rsidRPr="00433C3F">
        <w:t xml:space="preserve"> -</w:t>
      </w:r>
      <w:r w:rsidRPr="00433C3F">
        <w:t xml:space="preserve"> O presente Contrato tem vigência da data de sua assinatura até 31 de </w:t>
      </w:r>
      <w:r w:rsidR="00381D8B" w:rsidRPr="00433C3F">
        <w:t>janeiro</w:t>
      </w:r>
      <w:r w:rsidRPr="00433C3F">
        <w:t xml:space="preserve"> de 202</w:t>
      </w:r>
      <w:r w:rsidR="00410932">
        <w:t>4</w:t>
      </w:r>
      <w:r w:rsidRPr="00433C3F">
        <w:t>, a qual poderá ser prorrogada nos termos do art. 57, II, §1º da Lei nº 8.666/93.</w:t>
      </w:r>
    </w:p>
    <w:p w14:paraId="2AA8014B" w14:textId="743A2F34" w:rsidR="004A270F" w:rsidRPr="00433C3F" w:rsidRDefault="00045A06" w:rsidP="00874FF6">
      <w:pPr>
        <w:spacing w:after="0" w:line="254" w:lineRule="auto"/>
        <w:ind w:firstLine="851"/>
        <w:jc w:val="both"/>
      </w:pPr>
      <w:r w:rsidRPr="00433C3F">
        <w:rPr>
          <w:b/>
        </w:rPr>
        <w:t>II.</w:t>
      </w:r>
      <w:r w:rsidR="00F86D56" w:rsidRPr="00433C3F">
        <w:rPr>
          <w:b/>
        </w:rPr>
        <w:t>4</w:t>
      </w:r>
      <w:r w:rsidRPr="00433C3F">
        <w:rPr>
          <w:b/>
        </w:rPr>
        <w:t xml:space="preserve"> -</w:t>
      </w:r>
      <w:r w:rsidR="00457D43" w:rsidRPr="00433C3F">
        <w:rPr>
          <w:b/>
        </w:rPr>
        <w:t xml:space="preserve"> O atraso no cumprimento dos prazos estabelecidos nos itens II.1, II.2 e II.3 implicará em multa de </w:t>
      </w:r>
      <w:r w:rsidR="00937712" w:rsidRPr="00433C3F">
        <w:rPr>
          <w:b/>
        </w:rPr>
        <w:t>10</w:t>
      </w:r>
      <w:r w:rsidR="00457D43" w:rsidRPr="00433C3F">
        <w:rPr>
          <w:b/>
        </w:rPr>
        <w:t>% (</w:t>
      </w:r>
      <w:r w:rsidR="00937712" w:rsidRPr="00433C3F">
        <w:rPr>
          <w:b/>
        </w:rPr>
        <w:t>dez</w:t>
      </w:r>
      <w:r w:rsidR="00457D43" w:rsidRPr="00433C3F">
        <w:rPr>
          <w:b/>
        </w:rPr>
        <w:t xml:space="preserve"> por cento) incidente sobre o valor deste Contrato, a qual reincidirá por cada novo dia de atraso, sem prejuízo das demais sanções previstas na Cláusula Nona deste Contrato</w:t>
      </w:r>
      <w:r w:rsidR="000E7C45" w:rsidRPr="00433C3F">
        <w:t>.</w:t>
      </w:r>
    </w:p>
    <w:p w14:paraId="32698166" w14:textId="77777777" w:rsidR="00273E69" w:rsidRPr="00433C3F" w:rsidRDefault="00273E69" w:rsidP="00874FF6">
      <w:pPr>
        <w:spacing w:after="0" w:line="254" w:lineRule="auto"/>
        <w:ind w:firstLine="851"/>
        <w:jc w:val="both"/>
      </w:pPr>
    </w:p>
    <w:p w14:paraId="0A465E82" w14:textId="77777777" w:rsidR="004A270F" w:rsidRPr="00433C3F" w:rsidRDefault="004A270F" w:rsidP="00874FF6">
      <w:pPr>
        <w:spacing w:after="0" w:line="254" w:lineRule="auto"/>
        <w:ind w:right="48"/>
        <w:jc w:val="center"/>
        <w:rPr>
          <w:color w:val="000000" w:themeColor="text1"/>
        </w:rPr>
      </w:pPr>
      <w:r w:rsidRPr="00433C3F">
        <w:rPr>
          <w:b/>
          <w:color w:val="000000" w:themeColor="text1"/>
        </w:rPr>
        <w:t>CLÁUSULA TERCEIRA - DO VALOR, CONDIÇÕES E FORMA DE PAGAMENTO</w:t>
      </w:r>
    </w:p>
    <w:p w14:paraId="48A466E9" w14:textId="5C52FDAD" w:rsidR="004A270F" w:rsidRPr="00433C3F" w:rsidRDefault="004A270F" w:rsidP="00874FF6">
      <w:pPr>
        <w:pStyle w:val="Recuodecorpodetexto3"/>
        <w:spacing w:after="0" w:line="254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33C3F">
        <w:rPr>
          <w:rFonts w:ascii="Arial" w:hAnsi="Arial" w:cs="Arial"/>
          <w:sz w:val="24"/>
          <w:szCs w:val="24"/>
        </w:rPr>
        <w:t>III.1 - O val</w:t>
      </w:r>
      <w:r w:rsidR="002C0DF3" w:rsidRPr="00433C3F">
        <w:rPr>
          <w:rFonts w:ascii="Arial" w:hAnsi="Arial" w:cs="Arial"/>
          <w:sz w:val="24"/>
          <w:szCs w:val="24"/>
        </w:rPr>
        <w:t>or da presente contratação é de</w:t>
      </w:r>
      <w:r w:rsidRPr="00433C3F">
        <w:rPr>
          <w:rFonts w:ascii="Arial" w:hAnsi="Arial" w:cs="Arial"/>
          <w:sz w:val="24"/>
          <w:szCs w:val="24"/>
        </w:rPr>
        <w:t xml:space="preserve"> </w:t>
      </w:r>
      <w:r w:rsidR="00F232B9" w:rsidRPr="00433C3F">
        <w:rPr>
          <w:rFonts w:ascii="Arial" w:hAnsi="Arial" w:cs="Arial"/>
          <w:b/>
          <w:sz w:val="24"/>
          <w:szCs w:val="24"/>
        </w:rPr>
        <w:t xml:space="preserve">R$ </w:t>
      </w:r>
      <w:r w:rsidR="00273E69" w:rsidRPr="00433C3F">
        <w:rPr>
          <w:rFonts w:ascii="Arial" w:hAnsi="Arial" w:cs="Arial"/>
          <w:b/>
          <w:sz w:val="24"/>
          <w:szCs w:val="24"/>
        </w:rPr>
        <w:t>9</w:t>
      </w:r>
      <w:r w:rsidR="000E7C45" w:rsidRPr="00433C3F">
        <w:rPr>
          <w:rFonts w:ascii="Arial" w:hAnsi="Arial" w:cs="Arial"/>
          <w:b/>
          <w:sz w:val="24"/>
          <w:szCs w:val="24"/>
        </w:rPr>
        <w:t>.</w:t>
      </w:r>
      <w:r w:rsidR="00273E69" w:rsidRPr="00433C3F">
        <w:rPr>
          <w:rFonts w:ascii="Arial" w:hAnsi="Arial" w:cs="Arial"/>
          <w:b/>
          <w:sz w:val="24"/>
          <w:szCs w:val="24"/>
        </w:rPr>
        <w:t>900</w:t>
      </w:r>
      <w:r w:rsidR="000E7C45" w:rsidRPr="00433C3F">
        <w:rPr>
          <w:rFonts w:ascii="Arial" w:hAnsi="Arial" w:cs="Arial"/>
          <w:b/>
          <w:sz w:val="24"/>
          <w:szCs w:val="24"/>
        </w:rPr>
        <w:t>,00</w:t>
      </w:r>
      <w:r w:rsidR="006D3158" w:rsidRPr="00433C3F">
        <w:rPr>
          <w:rFonts w:ascii="Arial" w:hAnsi="Arial" w:cs="Arial"/>
          <w:b/>
          <w:sz w:val="24"/>
          <w:szCs w:val="24"/>
        </w:rPr>
        <w:t xml:space="preserve"> </w:t>
      </w:r>
      <w:r w:rsidRPr="00433C3F">
        <w:rPr>
          <w:rFonts w:ascii="Arial" w:hAnsi="Arial" w:cs="Arial"/>
          <w:b/>
          <w:sz w:val="24"/>
          <w:szCs w:val="24"/>
        </w:rPr>
        <w:t>(</w:t>
      </w:r>
      <w:r w:rsidR="00273E69" w:rsidRPr="00433C3F">
        <w:rPr>
          <w:rFonts w:ascii="Arial" w:hAnsi="Arial" w:cs="Arial"/>
          <w:b/>
          <w:sz w:val="24"/>
          <w:szCs w:val="24"/>
        </w:rPr>
        <w:t xml:space="preserve">nove </w:t>
      </w:r>
      <w:r w:rsidR="000E7C45" w:rsidRPr="00433C3F">
        <w:rPr>
          <w:rFonts w:ascii="Arial" w:hAnsi="Arial" w:cs="Arial"/>
          <w:b/>
          <w:sz w:val="24"/>
          <w:szCs w:val="24"/>
        </w:rPr>
        <w:t xml:space="preserve">mil e </w:t>
      </w:r>
      <w:r w:rsidR="00273E69" w:rsidRPr="00433C3F">
        <w:rPr>
          <w:rFonts w:ascii="Arial" w:hAnsi="Arial" w:cs="Arial"/>
          <w:b/>
          <w:sz w:val="24"/>
          <w:szCs w:val="24"/>
        </w:rPr>
        <w:t>nove</w:t>
      </w:r>
      <w:r w:rsidR="000E7C45" w:rsidRPr="00433C3F">
        <w:rPr>
          <w:rFonts w:ascii="Arial" w:hAnsi="Arial" w:cs="Arial"/>
          <w:b/>
          <w:sz w:val="24"/>
          <w:szCs w:val="24"/>
        </w:rPr>
        <w:t>centos reais</w:t>
      </w:r>
      <w:r w:rsidRPr="00433C3F">
        <w:rPr>
          <w:rFonts w:ascii="Arial" w:hAnsi="Arial" w:cs="Arial"/>
          <w:b/>
          <w:sz w:val="24"/>
          <w:szCs w:val="24"/>
        </w:rPr>
        <w:t>)</w:t>
      </w:r>
      <w:r w:rsidRPr="00433C3F">
        <w:rPr>
          <w:rFonts w:ascii="Arial" w:hAnsi="Arial" w:cs="Arial"/>
          <w:sz w:val="24"/>
          <w:szCs w:val="24"/>
        </w:rPr>
        <w:t>, conforme quadro abaixo descrito:</w:t>
      </w:r>
    </w:p>
    <w:tbl>
      <w:tblPr>
        <w:tblStyle w:val="Tabelacomgrade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6"/>
        <w:gridCol w:w="567"/>
        <w:gridCol w:w="4932"/>
        <w:gridCol w:w="1163"/>
        <w:gridCol w:w="1276"/>
      </w:tblGrid>
      <w:tr w:rsidR="004A270F" w:rsidRPr="00433C3F" w14:paraId="239E0A80" w14:textId="77777777" w:rsidTr="004C4F2E">
        <w:trPr>
          <w:trHeight w:val="145"/>
        </w:trPr>
        <w:tc>
          <w:tcPr>
            <w:tcW w:w="709" w:type="dxa"/>
            <w:vAlign w:val="center"/>
          </w:tcPr>
          <w:p w14:paraId="148675A3" w14:textId="77777777" w:rsidR="004A270F" w:rsidRPr="00433C3F" w:rsidRDefault="004F3DF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33C3F">
              <w:rPr>
                <w:rFonts w:ascii="Arial" w:hAnsi="Arial" w:cs="Arial"/>
                <w:b/>
                <w:sz w:val="18"/>
                <w:szCs w:val="14"/>
              </w:rPr>
              <w:t>Item</w:t>
            </w:r>
          </w:p>
        </w:tc>
        <w:tc>
          <w:tcPr>
            <w:tcW w:w="596" w:type="dxa"/>
            <w:vAlign w:val="center"/>
          </w:tcPr>
          <w:p w14:paraId="055BA464" w14:textId="3A63BE9B" w:rsidR="004A270F" w:rsidRPr="00433C3F" w:rsidRDefault="00EB637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proofErr w:type="spellStart"/>
            <w:r w:rsidRPr="00433C3F">
              <w:rPr>
                <w:rFonts w:ascii="Arial" w:hAnsi="Arial" w:cs="Arial"/>
                <w:b/>
                <w:sz w:val="18"/>
                <w:szCs w:val="14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14:paraId="27BE5052" w14:textId="77777777" w:rsidR="004A270F" w:rsidRPr="00433C3F" w:rsidRDefault="00EB637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proofErr w:type="spellStart"/>
            <w:r w:rsidRPr="00433C3F">
              <w:rPr>
                <w:rFonts w:ascii="Arial" w:hAnsi="Arial" w:cs="Arial"/>
                <w:b/>
                <w:sz w:val="18"/>
                <w:szCs w:val="14"/>
              </w:rPr>
              <w:t>Und</w:t>
            </w:r>
            <w:proofErr w:type="spellEnd"/>
          </w:p>
        </w:tc>
        <w:tc>
          <w:tcPr>
            <w:tcW w:w="4932" w:type="dxa"/>
            <w:vAlign w:val="center"/>
          </w:tcPr>
          <w:p w14:paraId="4B1C11E9" w14:textId="77777777" w:rsidR="004A270F" w:rsidRPr="00433C3F" w:rsidRDefault="004F3DF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33C3F">
              <w:rPr>
                <w:rFonts w:ascii="Arial" w:hAnsi="Arial" w:cs="Arial"/>
                <w:b/>
                <w:sz w:val="18"/>
                <w:szCs w:val="14"/>
              </w:rPr>
              <w:t>Especificação</w:t>
            </w:r>
          </w:p>
        </w:tc>
        <w:tc>
          <w:tcPr>
            <w:tcW w:w="1163" w:type="dxa"/>
            <w:vAlign w:val="center"/>
          </w:tcPr>
          <w:p w14:paraId="0EE7F35C" w14:textId="77777777" w:rsidR="004A270F" w:rsidRPr="00433C3F" w:rsidRDefault="004F3DF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33C3F">
              <w:rPr>
                <w:rFonts w:ascii="Arial" w:hAnsi="Arial" w:cs="Arial"/>
                <w:b/>
                <w:sz w:val="18"/>
                <w:szCs w:val="14"/>
              </w:rPr>
              <w:t>Preço unitário</w:t>
            </w:r>
          </w:p>
        </w:tc>
        <w:tc>
          <w:tcPr>
            <w:tcW w:w="1276" w:type="dxa"/>
            <w:vAlign w:val="center"/>
          </w:tcPr>
          <w:p w14:paraId="736FD07C" w14:textId="77777777" w:rsidR="004A270F" w:rsidRPr="00433C3F" w:rsidRDefault="004F3DF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33C3F">
              <w:rPr>
                <w:rFonts w:ascii="Arial" w:hAnsi="Arial" w:cs="Arial"/>
                <w:b/>
                <w:sz w:val="18"/>
                <w:szCs w:val="14"/>
              </w:rPr>
              <w:t>Preço total</w:t>
            </w:r>
          </w:p>
        </w:tc>
      </w:tr>
      <w:tr w:rsidR="004A270F" w:rsidRPr="00433C3F" w14:paraId="35514571" w14:textId="77777777" w:rsidTr="004C4F2E">
        <w:trPr>
          <w:trHeight w:val="145"/>
        </w:trPr>
        <w:tc>
          <w:tcPr>
            <w:tcW w:w="709" w:type="dxa"/>
            <w:vAlign w:val="center"/>
          </w:tcPr>
          <w:p w14:paraId="0105A83F" w14:textId="77777777" w:rsidR="004A270F" w:rsidRPr="00433C3F" w:rsidRDefault="004938D5" w:rsidP="00874FF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>0</w:t>
            </w:r>
            <w:r w:rsidR="00BD455E" w:rsidRPr="00433C3F">
              <w:rPr>
                <w:rFonts w:ascii="Arial" w:hAnsi="Arial" w:cs="Arial"/>
                <w:sz w:val="18"/>
                <w:szCs w:val="14"/>
              </w:rPr>
              <w:t>1</w:t>
            </w:r>
          </w:p>
        </w:tc>
        <w:tc>
          <w:tcPr>
            <w:tcW w:w="596" w:type="dxa"/>
            <w:vAlign w:val="center"/>
          </w:tcPr>
          <w:p w14:paraId="511420E6" w14:textId="77777777" w:rsidR="004A270F" w:rsidRPr="00433C3F" w:rsidRDefault="00BD455E" w:rsidP="00874FF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14:paraId="0C3EF140" w14:textId="77777777" w:rsidR="004A270F" w:rsidRPr="00433C3F" w:rsidRDefault="00BD455E" w:rsidP="00874FF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>Ser</w:t>
            </w:r>
          </w:p>
        </w:tc>
        <w:tc>
          <w:tcPr>
            <w:tcW w:w="4932" w:type="dxa"/>
            <w:vAlign w:val="center"/>
          </w:tcPr>
          <w:p w14:paraId="65B9CD15" w14:textId="788488EE" w:rsidR="004A270F" w:rsidRPr="00433C3F" w:rsidRDefault="00F76A6E" w:rsidP="00F76A6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 xml:space="preserve">Contratação de empresa especializada para a coordenação e operacionalização de processo seletivo, na modalidade concurso público, com provas escritas, provas de títulos e provas práticas, destinado à seleção de pessoal para o preenchimento, em caráter de emprego público, no âmbito do CIMAM – Consórcio Intermunicipal </w:t>
            </w:r>
            <w:r w:rsidR="00BE2BFE" w:rsidRPr="00433C3F">
              <w:rPr>
                <w:rFonts w:ascii="Arial" w:hAnsi="Arial" w:cs="Arial"/>
                <w:sz w:val="18"/>
                <w:szCs w:val="14"/>
              </w:rPr>
              <w:t>Multifinalitário</w:t>
            </w:r>
            <w:r w:rsidRPr="00433C3F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BE2BFE" w:rsidRPr="00433C3F">
              <w:rPr>
                <w:rFonts w:ascii="Arial" w:hAnsi="Arial" w:cs="Arial"/>
                <w:sz w:val="18"/>
                <w:szCs w:val="14"/>
              </w:rPr>
              <w:t>d</w:t>
            </w:r>
            <w:r w:rsidRPr="00433C3F">
              <w:rPr>
                <w:rFonts w:ascii="Arial" w:hAnsi="Arial" w:cs="Arial"/>
                <w:sz w:val="18"/>
                <w:szCs w:val="14"/>
              </w:rPr>
              <w:t xml:space="preserve">a </w:t>
            </w:r>
            <w:r w:rsidR="00BE2BFE" w:rsidRPr="00433C3F">
              <w:rPr>
                <w:rFonts w:ascii="Arial" w:hAnsi="Arial" w:cs="Arial"/>
                <w:sz w:val="18"/>
                <w:szCs w:val="14"/>
              </w:rPr>
              <w:t>AMNOROESTE.</w:t>
            </w:r>
          </w:p>
        </w:tc>
        <w:tc>
          <w:tcPr>
            <w:tcW w:w="1163" w:type="dxa"/>
            <w:vAlign w:val="center"/>
          </w:tcPr>
          <w:p w14:paraId="23FD9E9C" w14:textId="3B91C804" w:rsidR="004A270F" w:rsidRPr="00433C3F" w:rsidRDefault="00F76A6E" w:rsidP="00F76A6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>R$ 9.900,00</w:t>
            </w:r>
          </w:p>
        </w:tc>
        <w:tc>
          <w:tcPr>
            <w:tcW w:w="1276" w:type="dxa"/>
            <w:vAlign w:val="center"/>
          </w:tcPr>
          <w:p w14:paraId="53BA8370" w14:textId="29983A51" w:rsidR="004A270F" w:rsidRPr="00433C3F" w:rsidRDefault="00F76A6E" w:rsidP="00F76A6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>R$ 9.900,00</w:t>
            </w:r>
          </w:p>
        </w:tc>
      </w:tr>
      <w:tr w:rsidR="004A270F" w:rsidRPr="00433C3F" w14:paraId="205FA37B" w14:textId="77777777" w:rsidTr="004C4F2E">
        <w:trPr>
          <w:trHeight w:val="364"/>
        </w:trPr>
        <w:tc>
          <w:tcPr>
            <w:tcW w:w="7967" w:type="dxa"/>
            <w:gridSpan w:val="5"/>
            <w:vAlign w:val="center"/>
          </w:tcPr>
          <w:p w14:paraId="09E1CD28" w14:textId="77777777" w:rsidR="004A270F" w:rsidRPr="00433C3F" w:rsidRDefault="004F3DF5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33C3F">
              <w:rPr>
                <w:rFonts w:ascii="Arial" w:hAnsi="Arial" w:cs="Arial"/>
                <w:b/>
                <w:sz w:val="18"/>
                <w:szCs w:val="14"/>
              </w:rPr>
              <w:t xml:space="preserve">                                                                                                                                          </w:t>
            </w:r>
            <w:r w:rsidR="004A270F" w:rsidRPr="00433C3F">
              <w:rPr>
                <w:rFonts w:ascii="Arial" w:hAnsi="Arial" w:cs="Arial"/>
                <w:b/>
                <w:sz w:val="18"/>
                <w:szCs w:val="14"/>
              </w:rPr>
              <w:t>Valor Total:</w:t>
            </w:r>
          </w:p>
        </w:tc>
        <w:tc>
          <w:tcPr>
            <w:tcW w:w="1276" w:type="dxa"/>
            <w:vAlign w:val="center"/>
          </w:tcPr>
          <w:p w14:paraId="3688277C" w14:textId="372820BD" w:rsidR="004A270F" w:rsidRPr="00433C3F" w:rsidRDefault="00BD455E" w:rsidP="00874FF6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33C3F">
              <w:rPr>
                <w:rFonts w:ascii="Arial" w:hAnsi="Arial" w:cs="Arial"/>
                <w:sz w:val="18"/>
                <w:szCs w:val="14"/>
              </w:rPr>
              <w:t xml:space="preserve">R$ </w:t>
            </w:r>
            <w:r w:rsidR="0063083D" w:rsidRPr="00433C3F">
              <w:rPr>
                <w:rFonts w:ascii="Arial" w:hAnsi="Arial" w:cs="Arial"/>
                <w:sz w:val="18"/>
                <w:szCs w:val="14"/>
              </w:rPr>
              <w:t>9</w:t>
            </w:r>
            <w:r w:rsidRPr="00433C3F">
              <w:rPr>
                <w:rFonts w:ascii="Arial" w:hAnsi="Arial" w:cs="Arial"/>
                <w:sz w:val="18"/>
                <w:szCs w:val="14"/>
              </w:rPr>
              <w:t>.</w:t>
            </w:r>
            <w:r w:rsidR="0063083D" w:rsidRPr="00433C3F">
              <w:rPr>
                <w:rFonts w:ascii="Arial" w:hAnsi="Arial" w:cs="Arial"/>
                <w:sz w:val="18"/>
                <w:szCs w:val="14"/>
              </w:rPr>
              <w:t>90</w:t>
            </w:r>
            <w:r w:rsidRPr="00433C3F">
              <w:rPr>
                <w:rFonts w:ascii="Arial" w:hAnsi="Arial" w:cs="Arial"/>
                <w:sz w:val="18"/>
                <w:szCs w:val="14"/>
              </w:rPr>
              <w:t>0,00</w:t>
            </w:r>
          </w:p>
        </w:tc>
      </w:tr>
    </w:tbl>
    <w:p w14:paraId="3812E91C" w14:textId="796F75CF" w:rsidR="0051734E" w:rsidRPr="00433C3F" w:rsidRDefault="004A270F" w:rsidP="00874FF6">
      <w:pPr>
        <w:spacing w:after="0" w:line="254" w:lineRule="auto"/>
        <w:ind w:right="48" w:firstLine="851"/>
        <w:jc w:val="both"/>
        <w:rPr>
          <w:rFonts w:eastAsia="Arial Unicode MS"/>
          <w:color w:val="000000"/>
        </w:rPr>
      </w:pPr>
      <w:r w:rsidRPr="00433C3F">
        <w:rPr>
          <w:color w:val="000000"/>
        </w:rPr>
        <w:t xml:space="preserve">III.2 - </w:t>
      </w:r>
      <w:r w:rsidR="0051734E" w:rsidRPr="00433C3F">
        <w:rPr>
          <w:rFonts w:eastAsia="Arial Unicode MS"/>
          <w:color w:val="000000"/>
        </w:rPr>
        <w:t xml:space="preserve">O Contratante pagará à Contratada pelos serviços, mediante transferência bancária da seguinte forma: 100% (cem por cento) do total, </w:t>
      </w:r>
      <w:bookmarkStart w:id="5" w:name="_Hlk146630971"/>
      <w:r w:rsidR="0051734E" w:rsidRPr="00433C3F">
        <w:rPr>
          <w:rFonts w:eastAsia="Arial Unicode MS"/>
          <w:color w:val="000000"/>
        </w:rPr>
        <w:t>até o segundo dia útil após a entrega do Resultado Final,</w:t>
      </w:r>
      <w:bookmarkEnd w:id="5"/>
      <w:r w:rsidR="0051734E" w:rsidRPr="00433C3F">
        <w:rPr>
          <w:rFonts w:eastAsia="Arial Unicode MS"/>
          <w:color w:val="000000"/>
        </w:rPr>
        <w:t xml:space="preserve"> com a devida emissão da nota fiscal cujo documento deverá conter todas as especificações</w:t>
      </w:r>
      <w:r w:rsidR="0050263B" w:rsidRPr="00433C3F">
        <w:rPr>
          <w:rFonts w:eastAsia="Arial Unicode MS"/>
          <w:color w:val="000000"/>
        </w:rPr>
        <w:t xml:space="preserve"> deste contrato.</w:t>
      </w:r>
      <w:r w:rsidR="0051734E" w:rsidRPr="00433C3F">
        <w:rPr>
          <w:rFonts w:eastAsia="Arial Unicode MS"/>
          <w:color w:val="000000"/>
        </w:rPr>
        <w:t xml:space="preserve"> </w:t>
      </w:r>
    </w:p>
    <w:p w14:paraId="4885AEFD" w14:textId="4AA1E755" w:rsidR="00BD455E" w:rsidRPr="00433C3F" w:rsidRDefault="0051734E" w:rsidP="00874FF6">
      <w:pPr>
        <w:spacing w:after="0" w:line="254" w:lineRule="auto"/>
        <w:ind w:right="48" w:firstLine="851"/>
        <w:jc w:val="both"/>
        <w:rPr>
          <w:rFonts w:eastAsia="Arial Unicode MS"/>
          <w:color w:val="000000"/>
        </w:rPr>
      </w:pPr>
      <w:r w:rsidRPr="00433C3F">
        <w:rPr>
          <w:rFonts w:eastAsia="Arial Unicode MS"/>
          <w:color w:val="000000"/>
        </w:rPr>
        <w:t>III.3</w:t>
      </w:r>
      <w:r w:rsidR="00045A06" w:rsidRPr="00433C3F">
        <w:rPr>
          <w:rFonts w:eastAsia="Arial Unicode MS"/>
          <w:color w:val="000000"/>
        </w:rPr>
        <w:t xml:space="preserve"> -</w:t>
      </w:r>
      <w:r w:rsidRPr="00433C3F">
        <w:rPr>
          <w:rFonts w:eastAsia="Arial Unicode MS"/>
          <w:color w:val="000000"/>
        </w:rPr>
        <w:t xml:space="preserve"> Além do valor atinente a proposta vencedora, na hipótese </w:t>
      </w:r>
      <w:proofErr w:type="gramStart"/>
      <w:r w:rsidRPr="00433C3F">
        <w:rPr>
          <w:rFonts w:eastAsia="Arial Unicode MS"/>
          <w:color w:val="000000"/>
        </w:rPr>
        <w:t>das</w:t>
      </w:r>
      <w:proofErr w:type="gramEnd"/>
      <w:r w:rsidRPr="00433C3F">
        <w:rPr>
          <w:rFonts w:eastAsia="Arial Unicode MS"/>
          <w:color w:val="000000"/>
        </w:rPr>
        <w:t xml:space="preserve"> inscrições homologadas ultrapassarem o número de </w:t>
      </w:r>
      <w:r w:rsidR="0063083D" w:rsidRPr="00433C3F">
        <w:rPr>
          <w:rFonts w:eastAsia="Arial Unicode MS"/>
          <w:color w:val="000000"/>
        </w:rPr>
        <w:t>6</w:t>
      </w:r>
      <w:r w:rsidRPr="00433C3F">
        <w:rPr>
          <w:rFonts w:eastAsia="Arial Unicode MS"/>
          <w:color w:val="000000"/>
        </w:rPr>
        <w:t>00</w:t>
      </w:r>
      <w:r w:rsidR="0063083D" w:rsidRPr="00433C3F">
        <w:rPr>
          <w:rFonts w:eastAsia="Arial Unicode MS"/>
          <w:color w:val="000000"/>
        </w:rPr>
        <w:t xml:space="preserve"> (seiscentos)</w:t>
      </w:r>
      <w:r w:rsidRPr="00433C3F">
        <w:rPr>
          <w:rFonts w:eastAsia="Arial Unicode MS"/>
          <w:color w:val="000000"/>
        </w:rPr>
        <w:t xml:space="preserve"> candidatos, o </w:t>
      </w:r>
      <w:r w:rsidR="0063083D" w:rsidRPr="00433C3F">
        <w:rPr>
          <w:rFonts w:eastAsia="Arial Unicode MS"/>
          <w:color w:val="000000"/>
        </w:rPr>
        <w:t>CIMAM</w:t>
      </w:r>
      <w:r w:rsidRPr="00433C3F">
        <w:rPr>
          <w:rFonts w:eastAsia="Arial Unicode MS"/>
          <w:color w:val="000000"/>
        </w:rPr>
        <w:t xml:space="preserve"> pagará à </w:t>
      </w:r>
      <w:r w:rsidR="00E3418D" w:rsidRPr="00433C3F">
        <w:rPr>
          <w:rFonts w:eastAsia="Arial Unicode MS"/>
          <w:color w:val="000000"/>
        </w:rPr>
        <w:t>CONTRATADA</w:t>
      </w:r>
      <w:r w:rsidRPr="00433C3F">
        <w:rPr>
          <w:rFonts w:eastAsia="Arial Unicode MS"/>
          <w:color w:val="000000"/>
        </w:rPr>
        <w:t xml:space="preserve">, </w:t>
      </w:r>
      <w:r w:rsidR="0063083D" w:rsidRPr="00433C3F">
        <w:rPr>
          <w:rFonts w:eastAsia="Arial Unicode MS"/>
          <w:color w:val="000000"/>
        </w:rPr>
        <w:t>o adicional de R$ 15,00 (quinze reais) por candidato apto a realizar a prova.</w:t>
      </w:r>
    </w:p>
    <w:p w14:paraId="4B96F541" w14:textId="556D5C26" w:rsidR="00122203" w:rsidRPr="00433C3F" w:rsidRDefault="00045A06" w:rsidP="00874FF6">
      <w:pPr>
        <w:spacing w:after="0" w:line="254" w:lineRule="auto"/>
        <w:ind w:right="48" w:firstLine="851"/>
        <w:jc w:val="both"/>
        <w:rPr>
          <w:rFonts w:eastAsia="Arial Unicode MS"/>
          <w:color w:val="000000"/>
        </w:rPr>
      </w:pPr>
      <w:r w:rsidRPr="00433C3F">
        <w:rPr>
          <w:rFonts w:eastAsia="Arial Unicode MS"/>
          <w:color w:val="000000"/>
        </w:rPr>
        <w:lastRenderedPageBreak/>
        <w:t>III.4 -</w:t>
      </w:r>
      <w:r w:rsidR="00BD455E" w:rsidRPr="00433C3F">
        <w:rPr>
          <w:rFonts w:eastAsia="Arial Unicode MS"/>
          <w:color w:val="000000"/>
        </w:rPr>
        <w:t xml:space="preserve"> Eventuais atrasos nos pagamentos a serem efetuados pelo </w:t>
      </w:r>
      <w:r w:rsidR="0063083D" w:rsidRPr="00433C3F">
        <w:rPr>
          <w:rFonts w:eastAsia="Arial Unicode MS"/>
          <w:color w:val="000000"/>
        </w:rPr>
        <w:t>CIMAM</w:t>
      </w:r>
      <w:r w:rsidR="00BD455E" w:rsidRPr="00433C3F">
        <w:rPr>
          <w:rFonts w:eastAsia="Arial Unicode MS"/>
          <w:color w:val="000000"/>
        </w:rPr>
        <w:t xml:space="preserve"> serão remunerados a título de atualização monetária, aplicando-se o Índice Nacional de Preços ao Consumidor Amplo </w:t>
      </w:r>
      <w:r w:rsidR="0051734E" w:rsidRPr="00433C3F">
        <w:rPr>
          <w:rFonts w:eastAsia="Arial Unicode MS"/>
          <w:color w:val="000000"/>
        </w:rPr>
        <w:t>-</w:t>
      </w:r>
      <w:r w:rsidR="00BD455E" w:rsidRPr="00433C3F">
        <w:rPr>
          <w:rFonts w:eastAsia="Arial Unicode MS"/>
          <w:color w:val="000000"/>
        </w:rPr>
        <w:t xml:space="preserve"> IPCA.</w:t>
      </w:r>
    </w:p>
    <w:p w14:paraId="794B942E" w14:textId="77777777" w:rsidR="00BD455E" w:rsidRPr="00433C3F" w:rsidRDefault="00BD455E" w:rsidP="00874FF6">
      <w:pPr>
        <w:spacing w:after="0" w:line="254" w:lineRule="auto"/>
        <w:ind w:right="48" w:firstLine="851"/>
        <w:jc w:val="both"/>
        <w:rPr>
          <w:rStyle w:val="st1"/>
          <w:rFonts w:eastAsiaTheme="majorEastAsia"/>
          <w:bCs/>
          <w:color w:val="000000"/>
        </w:rPr>
      </w:pPr>
    </w:p>
    <w:p w14:paraId="6380932F" w14:textId="77777777" w:rsidR="004A270F" w:rsidRPr="00433C3F" w:rsidRDefault="004A270F" w:rsidP="00874FF6">
      <w:pPr>
        <w:spacing w:after="0" w:line="254" w:lineRule="auto"/>
        <w:ind w:right="48"/>
        <w:jc w:val="center"/>
        <w:rPr>
          <w:b/>
          <w:color w:val="000000" w:themeColor="text1"/>
        </w:rPr>
      </w:pPr>
      <w:r w:rsidRPr="00433C3F">
        <w:rPr>
          <w:b/>
          <w:color w:val="000000" w:themeColor="text1"/>
        </w:rPr>
        <w:t>CLÁUSULA Q</w:t>
      </w:r>
      <w:r w:rsidR="00BD455E" w:rsidRPr="00433C3F">
        <w:rPr>
          <w:b/>
          <w:color w:val="000000" w:themeColor="text1"/>
        </w:rPr>
        <w:t>UARTA</w:t>
      </w:r>
      <w:r w:rsidRPr="00433C3F">
        <w:rPr>
          <w:b/>
          <w:color w:val="000000" w:themeColor="text1"/>
        </w:rPr>
        <w:t xml:space="preserve"> </w:t>
      </w:r>
      <w:r w:rsidR="004F3DF5" w:rsidRPr="00433C3F">
        <w:rPr>
          <w:b/>
          <w:color w:val="000000" w:themeColor="text1"/>
        </w:rPr>
        <w:t xml:space="preserve">- </w:t>
      </w:r>
      <w:r w:rsidRPr="00433C3F">
        <w:rPr>
          <w:b/>
          <w:color w:val="000000" w:themeColor="text1"/>
        </w:rPr>
        <w:t>DO REEQUILÍBRIO ECONÔMICO E FINANCEIRO E ADITIVOS CONTRATUAIS</w:t>
      </w:r>
    </w:p>
    <w:p w14:paraId="569B5042" w14:textId="77777777" w:rsidR="00BD455E" w:rsidRPr="00433C3F" w:rsidRDefault="00EA3925" w:rsidP="00874FF6">
      <w:pPr>
        <w:pStyle w:val="Recuodecorpodetexto3"/>
        <w:spacing w:after="0" w:line="25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/>
          <w:sz w:val="24"/>
          <w:szCs w:val="24"/>
        </w:rPr>
        <w:t>I</w:t>
      </w:r>
      <w:r w:rsidR="004A270F" w:rsidRPr="00433C3F">
        <w:rPr>
          <w:rFonts w:ascii="Arial" w:hAnsi="Arial" w:cs="Arial"/>
          <w:color w:val="000000"/>
          <w:sz w:val="24"/>
          <w:szCs w:val="24"/>
        </w:rPr>
        <w:t xml:space="preserve">V.1 - </w:t>
      </w:r>
      <w:r w:rsidR="00BD455E" w:rsidRPr="00433C3F">
        <w:rPr>
          <w:rFonts w:ascii="Arial" w:hAnsi="Arial" w:cs="Arial"/>
          <w:color w:val="000000" w:themeColor="text1"/>
          <w:sz w:val="24"/>
          <w:szCs w:val="24"/>
        </w:rPr>
        <w:t>Será admitido o reequilíbrio econômico e financeiro, na ocorrência de fato que justifique a aplicação da alínea “d”, do inciso II, do artigo 65, da Lei n. 8.666, de 21 de junho de 1993.</w:t>
      </w:r>
    </w:p>
    <w:p w14:paraId="1F62DA2E" w14:textId="1593CCBA" w:rsidR="00BD455E" w:rsidRPr="00433C3F" w:rsidRDefault="00BD455E" w:rsidP="00874FF6">
      <w:pPr>
        <w:pStyle w:val="Recuodecorpodetexto3"/>
        <w:spacing w:after="0" w:line="25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IV.2 - O Contrato ainda poderá sofrer acréscimos ou supressões, em até 25% (vinte e cinco por cento) do valor inicial atualizado, a critério do </w:t>
      </w:r>
      <w:r w:rsidR="0063083D" w:rsidRPr="00433C3F">
        <w:rPr>
          <w:rFonts w:ascii="Arial" w:hAnsi="Arial" w:cs="Arial"/>
          <w:color w:val="000000" w:themeColor="text1"/>
          <w:sz w:val="24"/>
          <w:szCs w:val="24"/>
        </w:rPr>
        <w:t>CIMAM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>, conforme o art. 65, § 1º, da Lei 8.666/1993.</w:t>
      </w:r>
    </w:p>
    <w:p w14:paraId="2E58E743" w14:textId="2990661C" w:rsidR="00BD455E" w:rsidRPr="00433C3F" w:rsidRDefault="00BD455E" w:rsidP="00874FF6">
      <w:pPr>
        <w:pStyle w:val="Recuodecorpodetexto3"/>
        <w:spacing w:after="0" w:line="25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IV.2</w:t>
      </w:r>
      <w:r w:rsidR="0051734E" w:rsidRPr="00433C3F">
        <w:rPr>
          <w:rFonts w:ascii="Arial" w:hAnsi="Arial" w:cs="Arial"/>
          <w:color w:val="000000" w:themeColor="text1"/>
          <w:sz w:val="24"/>
          <w:szCs w:val="24"/>
        </w:rPr>
        <w:t>.1 - Nos termos do art. 65, § 2º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>, inciso II, nenhum acréscimo ou supressão poderá exceder os limites estabelecidos no item anterior, salvo as supressões resultantes de acordo celebrado entre os contratantes.</w:t>
      </w:r>
    </w:p>
    <w:p w14:paraId="23ACB2EF" w14:textId="77777777" w:rsidR="004A270F" w:rsidRPr="00433C3F" w:rsidRDefault="00BD455E" w:rsidP="00874FF6">
      <w:pPr>
        <w:pStyle w:val="Recuodecorpodetexto3"/>
        <w:spacing w:after="0" w:line="25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IV.3 - Decorrido o prazo de 12 (doze) meses da data da apresentação da proposta poderá a Contratada, após requerimento fundamentado fazer jus ao reajuste do valor contratual pelo IPCA, que deverá retratar a variação efetiva do custo de produção ou dos insumos utilizados na consecução do objeto contratual do que dispõe o art. 40, XI, da Lei n.º 8.666/93 e os </w:t>
      </w:r>
      <w:proofErr w:type="spellStart"/>
      <w:r w:rsidRPr="00433C3F">
        <w:rPr>
          <w:rFonts w:ascii="Arial" w:hAnsi="Arial" w:cs="Arial"/>
          <w:color w:val="000000" w:themeColor="text1"/>
          <w:sz w:val="24"/>
          <w:szCs w:val="24"/>
        </w:rPr>
        <w:t>arts</w:t>
      </w:r>
      <w:proofErr w:type="spellEnd"/>
      <w:r w:rsidRPr="00433C3F">
        <w:rPr>
          <w:rFonts w:ascii="Arial" w:hAnsi="Arial" w:cs="Arial"/>
          <w:color w:val="000000" w:themeColor="text1"/>
          <w:sz w:val="24"/>
          <w:szCs w:val="24"/>
        </w:rPr>
        <w:t>. 2º e 3º da Lei n.º 10.192, de 14.02.2001, sempre com periodicidade anual.</w:t>
      </w:r>
    </w:p>
    <w:p w14:paraId="33593A24" w14:textId="77777777" w:rsidR="00BD455E" w:rsidRPr="00433C3F" w:rsidRDefault="00BD455E" w:rsidP="00874FF6">
      <w:pPr>
        <w:pStyle w:val="Recuodecorpodetexto3"/>
        <w:spacing w:after="0" w:line="25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</w:rPr>
      </w:pPr>
    </w:p>
    <w:p w14:paraId="01183D37" w14:textId="77777777" w:rsidR="00EA3925" w:rsidRPr="00433C3F" w:rsidRDefault="00EA3925" w:rsidP="00874FF6">
      <w:pPr>
        <w:spacing w:after="0" w:line="264" w:lineRule="auto"/>
        <w:ind w:firstLine="851"/>
        <w:jc w:val="both"/>
        <w:rPr>
          <w:b/>
          <w:color w:val="000000" w:themeColor="text1"/>
        </w:rPr>
      </w:pPr>
      <w:r w:rsidRPr="00433C3F">
        <w:rPr>
          <w:b/>
          <w:color w:val="000000" w:themeColor="text1"/>
        </w:rPr>
        <w:t>CLÁUSULA QUINTA - DAS OBRIGAÇÕES DA CONTRATADA</w:t>
      </w:r>
    </w:p>
    <w:p w14:paraId="19F11B0F" w14:textId="77777777" w:rsidR="00EA3925" w:rsidRPr="00433C3F" w:rsidRDefault="00EA3925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V.1 - A Contratada responsabiliza-se:</w:t>
      </w:r>
    </w:p>
    <w:p w14:paraId="51A7CB24" w14:textId="4D2FFBD7" w:rsidR="0051734E" w:rsidRPr="00433C3F" w:rsidRDefault="00EA3925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51734E" w:rsidRPr="00433C3F">
        <w:rPr>
          <w:rFonts w:ascii="Arial" w:hAnsi="Arial" w:cs="Arial"/>
          <w:color w:val="000000" w:themeColor="text1"/>
          <w:sz w:val="24"/>
          <w:szCs w:val="24"/>
        </w:rPr>
        <w:t>pela execução e eficiência dos serviços que efetuará, em conformidade com os prazos previstos n</w:t>
      </w:r>
      <w:r w:rsidR="001F02FA" w:rsidRPr="00433C3F">
        <w:rPr>
          <w:rFonts w:ascii="Arial" w:hAnsi="Arial" w:cs="Arial"/>
          <w:color w:val="000000" w:themeColor="text1"/>
          <w:sz w:val="24"/>
          <w:szCs w:val="24"/>
        </w:rPr>
        <w:t>este contrato</w:t>
      </w:r>
      <w:r w:rsidR="0051734E" w:rsidRPr="00433C3F">
        <w:rPr>
          <w:rFonts w:ascii="Arial" w:hAnsi="Arial" w:cs="Arial"/>
          <w:color w:val="000000" w:themeColor="text1"/>
          <w:sz w:val="24"/>
          <w:szCs w:val="24"/>
        </w:rPr>
        <w:t>, e em estrita observância as atribuições constantes da Cláusula Primeira, sob pena das sanções previstas na Cláusula Nona deste Contrato.</w:t>
      </w:r>
    </w:p>
    <w:p w14:paraId="2D290E5E" w14:textId="7C8F81D0" w:rsidR="0051734E" w:rsidRPr="00433C3F" w:rsidRDefault="0051734E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b) em arcar pelos danos que possam afetar </w:t>
      </w:r>
      <w:r w:rsidR="0063083D" w:rsidRPr="00433C3F">
        <w:rPr>
          <w:rFonts w:ascii="Arial" w:hAnsi="Arial" w:cs="Arial"/>
          <w:color w:val="000000" w:themeColor="text1"/>
          <w:sz w:val="24"/>
          <w:szCs w:val="24"/>
        </w:rPr>
        <w:t xml:space="preserve">CIMAM – Consórcio Intermunicipal </w:t>
      </w:r>
      <w:r w:rsidR="00E3418D" w:rsidRPr="00433C3F">
        <w:rPr>
          <w:rFonts w:ascii="Arial" w:hAnsi="Arial" w:cs="Arial"/>
          <w:color w:val="000000" w:themeColor="text1"/>
          <w:sz w:val="24"/>
          <w:szCs w:val="24"/>
        </w:rPr>
        <w:t>Multifinalitário</w:t>
      </w:r>
      <w:r w:rsidR="0063083D" w:rsidRPr="00433C3F">
        <w:rPr>
          <w:rFonts w:ascii="Arial" w:hAnsi="Arial" w:cs="Arial"/>
          <w:color w:val="000000" w:themeColor="text1"/>
          <w:sz w:val="24"/>
          <w:szCs w:val="24"/>
        </w:rPr>
        <w:t xml:space="preserve"> da AMNORO</w:t>
      </w:r>
      <w:r w:rsidR="00E3418D">
        <w:rPr>
          <w:rFonts w:ascii="Arial" w:hAnsi="Arial" w:cs="Arial"/>
          <w:color w:val="000000" w:themeColor="text1"/>
          <w:sz w:val="24"/>
          <w:szCs w:val="24"/>
        </w:rPr>
        <w:t>E</w:t>
      </w:r>
      <w:r w:rsidR="0063083D" w:rsidRPr="00433C3F">
        <w:rPr>
          <w:rFonts w:ascii="Arial" w:hAnsi="Arial" w:cs="Arial"/>
          <w:color w:val="000000" w:themeColor="text1"/>
          <w:sz w:val="24"/>
          <w:szCs w:val="24"/>
        </w:rPr>
        <w:t>STE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, ou terceiros em qualquer caso, durante a prestação dos serviços contratados, bem como a recuperação ou indenização sem ônus ao </w:t>
      </w:r>
      <w:r w:rsidR="0063083D" w:rsidRPr="00433C3F">
        <w:rPr>
          <w:rFonts w:ascii="Arial" w:hAnsi="Arial" w:cs="Arial"/>
          <w:color w:val="000000" w:themeColor="text1"/>
          <w:sz w:val="24"/>
          <w:szCs w:val="24"/>
        </w:rPr>
        <w:t>CIMAM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B18E5B2" w14:textId="526B8C46" w:rsidR="0051734E" w:rsidRPr="00433C3F" w:rsidRDefault="0051734E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c) Realizar regularmente o pagamento dos salários e quitação dos demais encargos trabalhistas (FGTS), apresentando antecipadamente aos pagamentos efetuados pelo Município os respectivos comprovantes de cumprimento dos encargos, sob pena de retenção de pagamentos até a regularização</w:t>
      </w:r>
      <w:r w:rsidR="006C711A" w:rsidRPr="00433C3F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99AB53" w14:textId="1A306471" w:rsidR="00A84203" w:rsidRPr="00433C3F" w:rsidRDefault="0051734E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d) em manter, compatibilidade com as obrigações por el</w:t>
      </w:r>
      <w:r w:rsidR="00A84203" w:rsidRPr="00433C3F">
        <w:rPr>
          <w:rFonts w:ascii="Arial" w:hAnsi="Arial" w:cs="Arial"/>
          <w:color w:val="000000" w:themeColor="text1"/>
          <w:sz w:val="24"/>
          <w:szCs w:val="24"/>
        </w:rPr>
        <w:t>a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 assumidas, </w:t>
      </w:r>
      <w:r w:rsidR="00A84203" w:rsidRPr="00433C3F">
        <w:rPr>
          <w:rFonts w:ascii="Arial" w:hAnsi="Arial" w:cs="Arial"/>
          <w:color w:val="000000" w:themeColor="text1"/>
          <w:sz w:val="24"/>
          <w:szCs w:val="24"/>
        </w:rPr>
        <w:t>a regularidade fiscal;</w:t>
      </w:r>
    </w:p>
    <w:p w14:paraId="561CC2A4" w14:textId="77777777" w:rsidR="00EA3925" w:rsidRPr="00433C3F" w:rsidRDefault="0051734E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e) em cumprir o disposto no inciso XXXIII do artigo 7º da Constituição Federal, de acordo com o previsto no inciso V do artigo 27 da Lei n. 8666, de 21 de junho de 1993, com a redação que lhe deu a Lei n. 9854, de 27 de outubro de 1999</w:t>
      </w:r>
      <w:r w:rsidR="00EA3925" w:rsidRPr="00433C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63FA27" w14:textId="77777777" w:rsidR="00EA3925" w:rsidRPr="00433C3F" w:rsidRDefault="00EA3925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806537" w14:textId="280C3A0E" w:rsidR="00EA3925" w:rsidRPr="00433C3F" w:rsidRDefault="00EA3925" w:rsidP="00874FF6">
      <w:pPr>
        <w:spacing w:after="0" w:line="264" w:lineRule="auto"/>
        <w:ind w:firstLine="851"/>
        <w:jc w:val="both"/>
        <w:rPr>
          <w:b/>
          <w:color w:val="000000" w:themeColor="text1"/>
        </w:rPr>
      </w:pPr>
      <w:r w:rsidRPr="00433C3F">
        <w:rPr>
          <w:b/>
          <w:color w:val="000000" w:themeColor="text1"/>
        </w:rPr>
        <w:t xml:space="preserve">CLÁUSULA SEXTA- DAS OBRIGAÇÕES DO </w:t>
      </w:r>
      <w:r w:rsidR="0063083D" w:rsidRPr="00433C3F">
        <w:rPr>
          <w:b/>
          <w:color w:val="000000" w:themeColor="text1"/>
        </w:rPr>
        <w:t>CONTRATANTE</w:t>
      </w:r>
    </w:p>
    <w:p w14:paraId="3EB7A78D" w14:textId="4AF1ED98" w:rsidR="00EA3925" w:rsidRPr="00433C3F" w:rsidRDefault="00EA3925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VI.1 - O </w:t>
      </w:r>
      <w:r w:rsidR="00432126" w:rsidRPr="00433C3F">
        <w:rPr>
          <w:rFonts w:ascii="Arial" w:hAnsi="Arial" w:cs="Arial"/>
          <w:color w:val="000000" w:themeColor="text1"/>
          <w:sz w:val="24"/>
          <w:szCs w:val="24"/>
        </w:rPr>
        <w:t xml:space="preserve">CIMAM – Consórcio Intermunicipal </w:t>
      </w:r>
      <w:r w:rsidR="00A573D1" w:rsidRPr="00433C3F">
        <w:rPr>
          <w:rFonts w:ascii="Arial" w:hAnsi="Arial" w:cs="Arial"/>
          <w:color w:val="000000" w:themeColor="text1"/>
          <w:sz w:val="24"/>
          <w:szCs w:val="24"/>
        </w:rPr>
        <w:t>Multifinalitário</w:t>
      </w:r>
      <w:r w:rsidR="00432126" w:rsidRPr="00433C3F">
        <w:rPr>
          <w:rFonts w:ascii="Arial" w:hAnsi="Arial" w:cs="Arial"/>
          <w:color w:val="000000" w:themeColor="text1"/>
          <w:sz w:val="24"/>
          <w:szCs w:val="24"/>
        </w:rPr>
        <w:t xml:space="preserve"> da AMNOROSTE.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 fica obrigado a:</w:t>
      </w:r>
    </w:p>
    <w:p w14:paraId="26A3AB62" w14:textId="4D35F751" w:rsidR="00EA3925" w:rsidRPr="00433C3F" w:rsidRDefault="00EA3925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lastRenderedPageBreak/>
        <w:t>a) Promover</w:t>
      </w:r>
      <w:r w:rsidR="00432126" w:rsidRPr="00433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o acompanhamento e fiscalização do cumprimento das disposições deste Contrato, comunicando as ocorrências de quaisquer fatos que, a seu critério, exijam medidas corretivas por parte da Contratada. </w:t>
      </w:r>
    </w:p>
    <w:p w14:paraId="6FF29C4D" w14:textId="347693AB" w:rsidR="00EA3925" w:rsidRPr="00433C3F" w:rsidRDefault="00EA3925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b) Efetuar o pagamento à Contratada, de acordo com as condições estabelecidas neste Contrato</w:t>
      </w:r>
      <w:r w:rsidR="00FE0AFD" w:rsidRPr="00433C3F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40BD69F" w14:textId="19568A64" w:rsidR="00FE0AFD" w:rsidRPr="00433C3F" w:rsidRDefault="00FE0AFD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c) Realizar a publicidade legal e via internet do certame;</w:t>
      </w:r>
    </w:p>
    <w:p w14:paraId="4D89FEEB" w14:textId="7175F814" w:rsidR="00A84203" w:rsidRPr="00433C3F" w:rsidRDefault="00A84203" w:rsidP="00874FF6">
      <w:pPr>
        <w:pStyle w:val="Recuodecorpodetexto3"/>
        <w:spacing w:after="0" w:line="264" w:lineRule="auto"/>
        <w:ind w:left="0" w:right="4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color w:val="000000" w:themeColor="text1"/>
          <w:sz w:val="24"/>
          <w:szCs w:val="24"/>
        </w:rPr>
        <w:t>d) Disponibilizar espaço</w:t>
      </w:r>
      <w:r w:rsidR="00E506FB" w:rsidRPr="00433C3F">
        <w:rPr>
          <w:rFonts w:ascii="Arial" w:hAnsi="Arial" w:cs="Arial"/>
          <w:color w:val="000000" w:themeColor="text1"/>
          <w:sz w:val="24"/>
          <w:szCs w:val="24"/>
        </w:rPr>
        <w:t xml:space="preserve"> adequado</w:t>
      </w:r>
      <w:r w:rsidRPr="00433C3F">
        <w:rPr>
          <w:rFonts w:ascii="Arial" w:hAnsi="Arial" w:cs="Arial"/>
          <w:color w:val="000000" w:themeColor="text1"/>
          <w:sz w:val="24"/>
          <w:szCs w:val="24"/>
        </w:rPr>
        <w:t xml:space="preserve"> para a realização da prova objetiva, de acordo com a quantidade de inscritos, bem como os equipamentos e local adequado para a realização da prova prática.</w:t>
      </w:r>
    </w:p>
    <w:p w14:paraId="49631DAC" w14:textId="77777777" w:rsidR="004A270F" w:rsidRPr="00433C3F" w:rsidRDefault="004A270F" w:rsidP="00874FF6">
      <w:pPr>
        <w:tabs>
          <w:tab w:val="left" w:pos="536"/>
          <w:tab w:val="left" w:pos="2270"/>
          <w:tab w:val="left" w:pos="4294"/>
        </w:tabs>
        <w:spacing w:after="0" w:line="264" w:lineRule="auto"/>
        <w:ind w:right="48" w:firstLine="851"/>
        <w:jc w:val="both"/>
        <w:rPr>
          <w:color w:val="000000" w:themeColor="text1"/>
        </w:rPr>
      </w:pPr>
    </w:p>
    <w:p w14:paraId="7A76384E" w14:textId="77777777" w:rsidR="004A270F" w:rsidRPr="00433C3F" w:rsidRDefault="004F3DF5" w:rsidP="00874FF6">
      <w:pPr>
        <w:spacing w:after="0" w:line="264" w:lineRule="auto"/>
        <w:ind w:right="48"/>
        <w:jc w:val="center"/>
        <w:rPr>
          <w:b/>
          <w:color w:val="000000" w:themeColor="text1"/>
        </w:rPr>
      </w:pPr>
      <w:r w:rsidRPr="00433C3F">
        <w:rPr>
          <w:b/>
          <w:color w:val="000000" w:themeColor="text1"/>
        </w:rPr>
        <w:t xml:space="preserve">CLÁUSULA </w:t>
      </w:r>
      <w:r w:rsidR="00EA3925" w:rsidRPr="00433C3F">
        <w:rPr>
          <w:b/>
          <w:color w:val="000000" w:themeColor="text1"/>
        </w:rPr>
        <w:t>SÉTIMA</w:t>
      </w:r>
      <w:r w:rsidRPr="00433C3F">
        <w:rPr>
          <w:b/>
          <w:color w:val="000000" w:themeColor="text1"/>
        </w:rPr>
        <w:t>-</w:t>
      </w:r>
      <w:r w:rsidR="004A270F" w:rsidRPr="00433C3F">
        <w:rPr>
          <w:b/>
          <w:color w:val="000000" w:themeColor="text1"/>
        </w:rPr>
        <w:t xml:space="preserve"> DOS RECUR</w:t>
      </w:r>
      <w:r w:rsidR="00D942F6" w:rsidRPr="00433C3F">
        <w:rPr>
          <w:b/>
          <w:color w:val="000000" w:themeColor="text1"/>
        </w:rPr>
        <w:t>SOS FINANCEIROS E ORÇAMENTÁRIOS</w:t>
      </w:r>
    </w:p>
    <w:p w14:paraId="245B0CF6" w14:textId="08B96C38" w:rsidR="0051734E" w:rsidRPr="00433C3F" w:rsidRDefault="004A270F" w:rsidP="00874FF6">
      <w:pPr>
        <w:spacing w:after="0" w:line="264" w:lineRule="auto"/>
        <w:ind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V</w:t>
      </w:r>
      <w:r w:rsidR="00EA3925" w:rsidRPr="00433C3F">
        <w:rPr>
          <w:color w:val="000000" w:themeColor="text1"/>
        </w:rPr>
        <w:t>I</w:t>
      </w:r>
      <w:r w:rsidRPr="00433C3F">
        <w:rPr>
          <w:color w:val="000000" w:themeColor="text1"/>
        </w:rPr>
        <w:t xml:space="preserve">I.1 - </w:t>
      </w:r>
      <w:r w:rsidR="0051734E" w:rsidRPr="00433C3F">
        <w:rPr>
          <w:color w:val="000000" w:themeColor="text1"/>
        </w:rPr>
        <w:t xml:space="preserve">As despesas decorrentes da execução deste Contrato serão custeadas através de recursos próprios do </w:t>
      </w:r>
      <w:r w:rsidR="00432126" w:rsidRPr="00433C3F">
        <w:rPr>
          <w:color w:val="000000" w:themeColor="text1"/>
        </w:rPr>
        <w:t>Consórcio</w:t>
      </w:r>
      <w:r w:rsidR="0051734E" w:rsidRPr="00433C3F">
        <w:rPr>
          <w:color w:val="000000" w:themeColor="text1"/>
        </w:rPr>
        <w:t>, por conta do orçamento do exercício financeiro de 202</w:t>
      </w:r>
      <w:r w:rsidR="00432126" w:rsidRPr="00433C3F">
        <w:rPr>
          <w:color w:val="000000" w:themeColor="text1"/>
        </w:rPr>
        <w:t>3</w:t>
      </w:r>
      <w:r w:rsidR="0051734E" w:rsidRPr="00433C3F">
        <w:rPr>
          <w:color w:val="000000" w:themeColor="text1"/>
        </w:rPr>
        <w:t>, conforme rubricas orçamentárias especificadas abaixo:</w:t>
      </w:r>
    </w:p>
    <w:p w14:paraId="4C79632E" w14:textId="4B085317" w:rsidR="000457B8" w:rsidRPr="00433C3F" w:rsidRDefault="000457B8" w:rsidP="00874FF6">
      <w:pPr>
        <w:spacing w:after="0" w:line="264" w:lineRule="auto"/>
        <w:ind w:firstLine="851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18"/>
        <w:gridCol w:w="2170"/>
        <w:gridCol w:w="2083"/>
      </w:tblGrid>
      <w:tr w:rsidR="000457B8" w:rsidRPr="00433C3F" w14:paraId="1C7BA110" w14:textId="77777777" w:rsidTr="00E3418D">
        <w:trPr>
          <w:trHeight w:val="227"/>
          <w:jc w:val="center"/>
        </w:trPr>
        <w:tc>
          <w:tcPr>
            <w:tcW w:w="1555" w:type="dxa"/>
            <w:vAlign w:val="center"/>
          </w:tcPr>
          <w:p w14:paraId="56298192" w14:textId="77777777" w:rsidR="000457B8" w:rsidRPr="00433C3F" w:rsidRDefault="000457B8" w:rsidP="00E3418D">
            <w:pPr>
              <w:spacing w:after="0"/>
              <w:jc w:val="center"/>
              <w:rPr>
                <w:rFonts w:eastAsia="Calibri"/>
                <w:b/>
              </w:rPr>
            </w:pPr>
            <w:r w:rsidRPr="00433C3F">
              <w:rPr>
                <w:rFonts w:eastAsia="Calibri"/>
                <w:b/>
              </w:rPr>
              <w:t>ANO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5C9436" w14:textId="77777777" w:rsidR="000457B8" w:rsidRPr="00433C3F" w:rsidRDefault="000457B8" w:rsidP="00E3418D">
            <w:pPr>
              <w:spacing w:after="0"/>
              <w:jc w:val="center"/>
              <w:rPr>
                <w:rFonts w:eastAsia="Calibri"/>
                <w:b/>
              </w:rPr>
            </w:pPr>
            <w:r w:rsidRPr="00433C3F">
              <w:rPr>
                <w:rFonts w:eastAsia="Calibri"/>
                <w:b/>
              </w:rPr>
              <w:t>DESPESA OPERACIONAL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7AE8AC0" w14:textId="77777777" w:rsidR="000457B8" w:rsidRPr="00433C3F" w:rsidRDefault="000457B8" w:rsidP="00E3418D">
            <w:pPr>
              <w:spacing w:after="0"/>
              <w:jc w:val="center"/>
              <w:rPr>
                <w:rFonts w:eastAsia="Calibri"/>
                <w:b/>
              </w:rPr>
            </w:pPr>
            <w:r w:rsidRPr="00433C3F">
              <w:rPr>
                <w:rFonts w:eastAsia="Calibri"/>
                <w:b/>
              </w:rPr>
              <w:t>ELEMENTO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E0DA4E4" w14:textId="77777777" w:rsidR="000457B8" w:rsidRPr="00433C3F" w:rsidRDefault="000457B8" w:rsidP="00E3418D">
            <w:pPr>
              <w:spacing w:after="0"/>
              <w:jc w:val="center"/>
              <w:rPr>
                <w:rFonts w:eastAsia="Calibri"/>
                <w:b/>
              </w:rPr>
            </w:pPr>
            <w:r w:rsidRPr="00433C3F">
              <w:rPr>
                <w:rFonts w:eastAsia="Calibri"/>
                <w:b/>
              </w:rPr>
              <w:t>VALOR</w:t>
            </w:r>
          </w:p>
        </w:tc>
      </w:tr>
      <w:tr w:rsidR="000457B8" w:rsidRPr="00433C3F" w14:paraId="6280DC13" w14:textId="77777777" w:rsidTr="00E3418D">
        <w:trPr>
          <w:trHeight w:val="227"/>
          <w:jc w:val="center"/>
        </w:trPr>
        <w:tc>
          <w:tcPr>
            <w:tcW w:w="1555" w:type="dxa"/>
            <w:vAlign w:val="center"/>
          </w:tcPr>
          <w:p w14:paraId="4DDE9B62" w14:textId="77777777" w:rsidR="000457B8" w:rsidRPr="00433C3F" w:rsidRDefault="000457B8" w:rsidP="00E3418D">
            <w:pPr>
              <w:spacing w:after="0"/>
              <w:jc w:val="center"/>
              <w:rPr>
                <w:rFonts w:eastAsia="Calibri"/>
              </w:rPr>
            </w:pPr>
            <w:r w:rsidRPr="00433C3F">
              <w:rPr>
                <w:rFonts w:eastAsia="Calibri"/>
              </w:rPr>
              <w:t>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FBDDC2" w14:textId="052EB74B" w:rsidR="000457B8" w:rsidRPr="00433C3F" w:rsidRDefault="000457B8" w:rsidP="00E3418D">
            <w:pPr>
              <w:spacing w:after="0"/>
              <w:jc w:val="center"/>
              <w:rPr>
                <w:rFonts w:eastAsia="Calibri"/>
              </w:rPr>
            </w:pPr>
            <w:r w:rsidRPr="00433C3F">
              <w:rPr>
                <w:rFonts w:eastAsia="Calibri"/>
              </w:rPr>
              <w:t>04.122.0001.2.001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C774F8B" w14:textId="77777777" w:rsidR="000457B8" w:rsidRPr="00433C3F" w:rsidRDefault="000457B8" w:rsidP="00E3418D">
            <w:pPr>
              <w:spacing w:after="0"/>
              <w:jc w:val="center"/>
              <w:rPr>
                <w:rFonts w:eastAsia="Calibri"/>
              </w:rPr>
            </w:pPr>
            <w:r w:rsidRPr="00433C3F">
              <w:rPr>
                <w:rFonts w:eastAsia="Calibri"/>
              </w:rPr>
              <w:t>33.90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83348E8" w14:textId="2873F403" w:rsidR="000457B8" w:rsidRPr="00433C3F" w:rsidRDefault="000457B8" w:rsidP="00E3418D">
            <w:pPr>
              <w:spacing w:after="0"/>
              <w:jc w:val="center"/>
              <w:rPr>
                <w:rFonts w:eastAsia="Calibri"/>
              </w:rPr>
            </w:pPr>
            <w:r w:rsidRPr="00433C3F">
              <w:rPr>
                <w:rFonts w:eastAsia="Calibri"/>
              </w:rPr>
              <w:t>R$ 9.900,00</w:t>
            </w:r>
          </w:p>
        </w:tc>
      </w:tr>
    </w:tbl>
    <w:p w14:paraId="19686CFA" w14:textId="77777777" w:rsidR="000457B8" w:rsidRPr="00433C3F" w:rsidRDefault="000457B8" w:rsidP="00874FF6">
      <w:pPr>
        <w:spacing w:after="0" w:line="264" w:lineRule="auto"/>
        <w:ind w:firstLine="851"/>
        <w:jc w:val="both"/>
        <w:rPr>
          <w:color w:val="000000" w:themeColor="text1"/>
        </w:rPr>
      </w:pPr>
    </w:p>
    <w:p w14:paraId="4B81860A" w14:textId="77777777" w:rsidR="004A270F" w:rsidRPr="00433C3F" w:rsidRDefault="004A270F" w:rsidP="00874FF6">
      <w:pPr>
        <w:spacing w:after="0" w:line="264" w:lineRule="auto"/>
        <w:jc w:val="center"/>
        <w:rPr>
          <w:b/>
          <w:color w:val="000000" w:themeColor="text1"/>
        </w:rPr>
      </w:pPr>
      <w:r w:rsidRPr="00433C3F">
        <w:rPr>
          <w:b/>
          <w:color w:val="000000" w:themeColor="text1"/>
        </w:rPr>
        <w:t xml:space="preserve">CLÁUSULA </w:t>
      </w:r>
      <w:r w:rsidR="008B6E7F" w:rsidRPr="00433C3F">
        <w:rPr>
          <w:b/>
          <w:color w:val="000000" w:themeColor="text1"/>
        </w:rPr>
        <w:t>OITAVA</w:t>
      </w:r>
      <w:r w:rsidRPr="00433C3F">
        <w:rPr>
          <w:b/>
          <w:color w:val="000000" w:themeColor="text1"/>
        </w:rPr>
        <w:t xml:space="preserve"> </w:t>
      </w:r>
      <w:r w:rsidR="00EA3925" w:rsidRPr="00433C3F">
        <w:rPr>
          <w:b/>
          <w:color w:val="000000" w:themeColor="text1"/>
        </w:rPr>
        <w:t>-</w:t>
      </w:r>
      <w:r w:rsidRPr="00433C3F">
        <w:rPr>
          <w:b/>
          <w:color w:val="000000" w:themeColor="text1"/>
        </w:rPr>
        <w:t xml:space="preserve"> </w:t>
      </w:r>
      <w:r w:rsidR="00EA3925" w:rsidRPr="00433C3F">
        <w:rPr>
          <w:b/>
          <w:color w:val="000000" w:themeColor="text1"/>
        </w:rPr>
        <w:t>DA RESCISÃO</w:t>
      </w:r>
    </w:p>
    <w:p w14:paraId="4300108A" w14:textId="0010ADCF" w:rsidR="00EA3925" w:rsidRPr="00433C3F" w:rsidRDefault="008B6E7F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VIII</w:t>
      </w:r>
      <w:r w:rsidR="004A270F"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.1 - </w:t>
      </w:r>
      <w:r w:rsidR="00EA3925"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O não cumprimento ou o cumprimento irregular das cláusulas e condições estabelecidas neste Contrato, por parte da </w:t>
      </w:r>
      <w:r w:rsidR="00432126" w:rsidRPr="00433C3F">
        <w:rPr>
          <w:rFonts w:ascii="Arial" w:eastAsia="MS Mincho" w:hAnsi="Arial" w:cs="Arial"/>
          <w:color w:val="000000" w:themeColor="text1"/>
          <w:sz w:val="24"/>
          <w:szCs w:val="24"/>
        </w:rPr>
        <w:t>CONTRATADA</w:t>
      </w:r>
      <w:r w:rsidR="00EA3925"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, assegurará ao </w:t>
      </w:r>
      <w:r w:rsidR="00432126"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Consórcio </w:t>
      </w:r>
      <w:r w:rsidR="00EA3925"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o direito de rescindir este instrumento, mediante notificação através de ofício, entregue diretamente ou por via postal, com prova de recebimento, sem ônus de qualquer espécie para </w:t>
      </w:r>
      <w:r w:rsidR="00432126"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o Consórcio </w:t>
      </w:r>
      <w:r w:rsidR="00EA3925" w:rsidRPr="00433C3F">
        <w:rPr>
          <w:rFonts w:ascii="Arial" w:eastAsia="MS Mincho" w:hAnsi="Arial" w:cs="Arial"/>
          <w:color w:val="000000" w:themeColor="text1"/>
          <w:sz w:val="24"/>
          <w:szCs w:val="24"/>
        </w:rPr>
        <w:t>e sem prejuízo do disposto na Cláusula Nona deste Contrato.</w:t>
      </w:r>
    </w:p>
    <w:p w14:paraId="74874EFA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VIII.2 - O Contrato poderá ser rescindido, ainda, nas seguintes modalidades, sem prejuízo do disposto no art. 78 da Lei n. 8.666, de 21 de junho de 1993, atualizada:</w:t>
      </w:r>
    </w:p>
    <w:p w14:paraId="05EDCCA7" w14:textId="46CBA95B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I - Unilateralmente, a critério exclusivo d</w:t>
      </w:r>
      <w:r w:rsidR="00432126" w:rsidRPr="00433C3F">
        <w:rPr>
          <w:rFonts w:ascii="Arial" w:eastAsia="MS Mincho" w:hAnsi="Arial" w:cs="Arial"/>
          <w:color w:val="000000" w:themeColor="text1"/>
          <w:sz w:val="24"/>
          <w:szCs w:val="24"/>
        </w:rPr>
        <w:t>o</w:t>
      </w: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="00432126" w:rsidRPr="00433C3F">
        <w:rPr>
          <w:rFonts w:ascii="Arial" w:eastAsia="MS Mincho" w:hAnsi="Arial" w:cs="Arial"/>
          <w:color w:val="000000" w:themeColor="text1"/>
          <w:sz w:val="24"/>
          <w:szCs w:val="24"/>
        </w:rPr>
        <w:t>Consórcio</w:t>
      </w: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, mediante formalização, assegurado o contraditório e a ampla defesa, nos seguintes casos:</w:t>
      </w:r>
    </w:p>
    <w:p w14:paraId="0ED0D1A7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a) a prestação dos serviços fora das especificações constantes no objeto deste Contrato;  </w:t>
      </w:r>
    </w:p>
    <w:p w14:paraId="7C07A2DF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b) a subcontratação total ou parcial do objeto deste Contrato, a associação da Contratada com outrem, a cessão ou transferência, total ou parcial, bem como a fusão, cisão ou incorporação, que afetem o cumprimento da obrigação assumida;</w:t>
      </w:r>
    </w:p>
    <w:p w14:paraId="4C002F7C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c) o desatendimento das determinações regulares da autoridade designada para acompanhar e fiscalizar a prestação dos serviços licitados;</w:t>
      </w:r>
    </w:p>
    <w:p w14:paraId="3E2A863B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d) o cometimento reiterado de faltas na execução do objeto deste Contrato, anotadas na forma do § 1º, do art. 67, da Lei nº 8.666, de 21 de junho de 1993, atualizada;</w:t>
      </w:r>
    </w:p>
    <w:p w14:paraId="006C6BA4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e) a decretação de falência ou a instauração de insolvência civil;</w:t>
      </w:r>
    </w:p>
    <w:p w14:paraId="5A6A1CC3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f) a dissolução da empresa;</w:t>
      </w:r>
    </w:p>
    <w:p w14:paraId="33DE48CC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lastRenderedPageBreak/>
        <w:t>g) a alteração social ou a modificação da finalidade ou da estrutura da empresa que, a juízo da Administração, prejudique o cumprimento do objeto deste Contrato;</w:t>
      </w:r>
    </w:p>
    <w:p w14:paraId="719B84E3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h) razões de interesse público, de alta relevância e amplo conhecimento, justificadas e determinadas pela máxima autoridade da esfera administrativa a que está subordinado o licitante vencedor e exaradas no processo administrativo a que se refere este certame.</w:t>
      </w:r>
    </w:p>
    <w:p w14:paraId="7645DCF1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i) a ocorrência de caso fortuito ou força maior, regularmente comprovados, impeditivos da execução do objeto.</w:t>
      </w:r>
    </w:p>
    <w:p w14:paraId="7139F9B7" w14:textId="7D553603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 xml:space="preserve">II - Amigavelmente, por acordo entre as partes, reduzido a termo no processo da licitação, desde que haja conveniência para </w:t>
      </w:r>
      <w:r w:rsidR="00432126" w:rsidRPr="00433C3F">
        <w:rPr>
          <w:rFonts w:ascii="Arial" w:eastAsia="MS Mincho" w:hAnsi="Arial" w:cs="Arial"/>
          <w:color w:val="000000" w:themeColor="text1"/>
          <w:sz w:val="24"/>
          <w:szCs w:val="24"/>
        </w:rPr>
        <w:t>o Consórcio</w:t>
      </w: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;</w:t>
      </w:r>
    </w:p>
    <w:p w14:paraId="582DDE89" w14:textId="77777777" w:rsidR="00EA3925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III - Judicialmente, nos termos da legislação vigente.</w:t>
      </w:r>
    </w:p>
    <w:p w14:paraId="72BF0DC0" w14:textId="2F6427DF" w:rsidR="004A270F" w:rsidRPr="00433C3F" w:rsidRDefault="00EA3925" w:rsidP="00874FF6">
      <w:pPr>
        <w:pStyle w:val="TextosemFormatao"/>
        <w:spacing w:line="264" w:lineRule="auto"/>
        <w:ind w:right="48" w:firstLine="851"/>
        <w:jc w:val="both"/>
        <w:rPr>
          <w:rFonts w:ascii="Arial" w:hAnsi="Arial" w:cs="Arial"/>
          <w:sz w:val="24"/>
          <w:szCs w:val="24"/>
        </w:rPr>
      </w:pPr>
      <w:r w:rsidRPr="00433C3F">
        <w:rPr>
          <w:rFonts w:ascii="Arial" w:eastAsia="MS Mincho" w:hAnsi="Arial" w:cs="Arial"/>
          <w:color w:val="000000" w:themeColor="text1"/>
          <w:sz w:val="24"/>
          <w:szCs w:val="24"/>
        </w:rPr>
        <w:t>VIII.3 - A rescisão deverá ser precedida de autorização escrita e fundamentada pela autoridade competente</w:t>
      </w:r>
    </w:p>
    <w:p w14:paraId="267F72BE" w14:textId="77777777" w:rsidR="004A270F" w:rsidRPr="00433C3F" w:rsidRDefault="004A270F" w:rsidP="00874FF6">
      <w:pPr>
        <w:pStyle w:val="TextosemFormatao"/>
        <w:spacing w:line="264" w:lineRule="auto"/>
        <w:ind w:right="48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619D66" w14:textId="77777777" w:rsidR="004A270F" w:rsidRPr="00433C3F" w:rsidRDefault="004A270F" w:rsidP="00874FF6">
      <w:pPr>
        <w:pStyle w:val="TextosemFormatao"/>
        <w:spacing w:line="264" w:lineRule="auto"/>
        <w:ind w:right="4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</w:t>
      </w:r>
      <w:r w:rsidR="008B6E7F" w:rsidRPr="00433C3F">
        <w:rPr>
          <w:rFonts w:ascii="Arial" w:hAnsi="Arial" w:cs="Arial"/>
          <w:b/>
          <w:color w:val="000000" w:themeColor="text1"/>
          <w:sz w:val="24"/>
          <w:szCs w:val="24"/>
        </w:rPr>
        <w:t>NONA</w:t>
      </w:r>
      <w:r w:rsidRPr="00433C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3925" w:rsidRPr="00433C3F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433C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3925" w:rsidRPr="00433C3F">
        <w:rPr>
          <w:rFonts w:ascii="Arial" w:hAnsi="Arial" w:cs="Arial"/>
          <w:b/>
          <w:color w:val="000000" w:themeColor="text1"/>
          <w:sz w:val="24"/>
          <w:szCs w:val="24"/>
        </w:rPr>
        <w:t>DAS PENALIDADES</w:t>
      </w:r>
    </w:p>
    <w:p w14:paraId="75DFF245" w14:textId="77777777" w:rsidR="00EA3925" w:rsidRPr="00433C3F" w:rsidRDefault="008B6E7F" w:rsidP="00874FF6">
      <w:pPr>
        <w:spacing w:after="0" w:line="26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IX</w:t>
      </w:r>
      <w:r w:rsidR="004A270F" w:rsidRPr="00433C3F">
        <w:rPr>
          <w:color w:val="000000" w:themeColor="text1"/>
        </w:rPr>
        <w:t xml:space="preserve">.1 - </w:t>
      </w:r>
      <w:r w:rsidR="00EA3925" w:rsidRPr="00433C3F">
        <w:rPr>
          <w:color w:val="000000" w:themeColor="text1"/>
        </w:rPr>
        <w:t xml:space="preserve">No caso de descumprimento, por parte da Contratada, das obrigações assumidas ou dos preceitos legais, poderá sofrer as seguintes penalidades, isolada e conjuntamente: </w:t>
      </w:r>
    </w:p>
    <w:p w14:paraId="2B5E4552" w14:textId="77777777" w:rsidR="00EA3925" w:rsidRPr="00433C3F" w:rsidRDefault="00EA3925" w:rsidP="00874FF6">
      <w:pPr>
        <w:numPr>
          <w:ilvl w:val="0"/>
          <w:numId w:val="10"/>
        </w:numPr>
        <w:spacing w:after="0" w:line="264" w:lineRule="auto"/>
        <w:ind w:right="48" w:firstLine="131"/>
        <w:jc w:val="both"/>
        <w:rPr>
          <w:color w:val="000000" w:themeColor="text1"/>
          <w:lang w:val="en-US"/>
        </w:rPr>
      </w:pPr>
      <w:proofErr w:type="spellStart"/>
      <w:r w:rsidRPr="00433C3F">
        <w:rPr>
          <w:color w:val="000000" w:themeColor="text1"/>
          <w:lang w:val="en-US"/>
        </w:rPr>
        <w:t>Advertência</w:t>
      </w:r>
      <w:proofErr w:type="spellEnd"/>
      <w:r w:rsidRPr="00433C3F">
        <w:rPr>
          <w:color w:val="000000" w:themeColor="text1"/>
          <w:lang w:val="en-US"/>
        </w:rPr>
        <w:t>;</w:t>
      </w:r>
    </w:p>
    <w:p w14:paraId="5A9615C2" w14:textId="2D27B6A9" w:rsidR="00EA3925" w:rsidRPr="00433C3F" w:rsidRDefault="00EA3925" w:rsidP="00874FF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64" w:lineRule="auto"/>
        <w:ind w:left="0"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Multa de 1% (um por cento) incidente sobre o valor deste Contrato, quando ocorrer descumprimento do prazo estabelecido no item I.1.2</w:t>
      </w:r>
      <w:r w:rsidR="009A1AD9" w:rsidRPr="00433C3F">
        <w:rPr>
          <w:color w:val="000000" w:themeColor="text1"/>
        </w:rPr>
        <w:t>9</w:t>
      </w:r>
      <w:r w:rsidRPr="00433C3F">
        <w:rPr>
          <w:color w:val="000000" w:themeColor="text1"/>
        </w:rPr>
        <w:t xml:space="preserve"> deste Contrato, a qual reincidirá por cada nova hora de atraso, sem prejuízo das demais sanções;</w:t>
      </w:r>
    </w:p>
    <w:p w14:paraId="4ACD8B71" w14:textId="5AD380D4" w:rsidR="00EA3925" w:rsidRPr="00433C3F" w:rsidRDefault="00EA3925" w:rsidP="00874FF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64" w:lineRule="auto"/>
        <w:ind w:left="0"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 xml:space="preserve">Multa de </w:t>
      </w:r>
      <w:r w:rsidR="00150920" w:rsidRPr="00433C3F">
        <w:rPr>
          <w:color w:val="000000" w:themeColor="text1"/>
        </w:rPr>
        <w:t>10</w:t>
      </w:r>
      <w:r w:rsidRPr="00433C3F">
        <w:rPr>
          <w:color w:val="000000" w:themeColor="text1"/>
        </w:rPr>
        <w:t>% (</w:t>
      </w:r>
      <w:r w:rsidR="00150920" w:rsidRPr="00433C3F">
        <w:rPr>
          <w:color w:val="000000" w:themeColor="text1"/>
        </w:rPr>
        <w:t>dez</w:t>
      </w:r>
      <w:r w:rsidRPr="00433C3F">
        <w:rPr>
          <w:color w:val="000000" w:themeColor="text1"/>
        </w:rPr>
        <w:t xml:space="preserve"> por cento) incidente sobre o valor deste Contrato, quando ocorrer descumprimento dos prazos estabelecidos n</w:t>
      </w:r>
      <w:r w:rsidR="007D04E6" w:rsidRPr="00433C3F">
        <w:rPr>
          <w:color w:val="000000" w:themeColor="text1"/>
        </w:rPr>
        <w:t>o mesmo</w:t>
      </w:r>
      <w:r w:rsidRPr="00433C3F">
        <w:rPr>
          <w:color w:val="000000" w:themeColor="text1"/>
        </w:rPr>
        <w:t>, a qual reincidirá por cada novo dia de atraso, sem prejuízo das demais sanções;</w:t>
      </w:r>
    </w:p>
    <w:p w14:paraId="4A6B5155" w14:textId="4266B664" w:rsidR="00EA3925" w:rsidRPr="00433C3F" w:rsidRDefault="00EA3925" w:rsidP="00874FF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64" w:lineRule="auto"/>
        <w:ind w:left="0"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Multa de 20% (vinte por cento) incidente sobre o valor deste Contrato</w:t>
      </w:r>
      <w:r w:rsidR="00824005" w:rsidRPr="00433C3F">
        <w:rPr>
          <w:color w:val="000000" w:themeColor="text1"/>
        </w:rPr>
        <w:t xml:space="preserve"> em caso de inadimplemento substancial</w:t>
      </w:r>
      <w:r w:rsidRPr="00433C3F">
        <w:rPr>
          <w:color w:val="000000" w:themeColor="text1"/>
        </w:rPr>
        <w:t>;</w:t>
      </w:r>
    </w:p>
    <w:p w14:paraId="121BF735" w14:textId="4AE3D00F" w:rsidR="00EA3925" w:rsidRPr="00433C3F" w:rsidRDefault="00EA3925" w:rsidP="00874FF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64" w:lineRule="auto"/>
        <w:ind w:left="0"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 xml:space="preserve">Suspensão do direito de </w:t>
      </w:r>
      <w:r w:rsidR="00432126" w:rsidRPr="00433C3F">
        <w:rPr>
          <w:color w:val="000000" w:themeColor="text1"/>
        </w:rPr>
        <w:t>prestar serviços ao Consórcio</w:t>
      </w:r>
      <w:r w:rsidRPr="00433C3F">
        <w:rPr>
          <w:color w:val="000000" w:themeColor="text1"/>
        </w:rPr>
        <w:t xml:space="preserve"> por até dois (02) anos;</w:t>
      </w:r>
    </w:p>
    <w:p w14:paraId="55E7711D" w14:textId="77777777" w:rsidR="00EA3925" w:rsidRPr="00433C3F" w:rsidRDefault="00EA3925" w:rsidP="00874FF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64" w:lineRule="auto"/>
        <w:ind w:left="0"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 w14:paraId="2AEB3C9A" w14:textId="77777777" w:rsidR="00EA3925" w:rsidRPr="00433C3F" w:rsidRDefault="00EA3925" w:rsidP="00874FF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64" w:lineRule="auto"/>
        <w:ind w:left="0" w:right="48" w:firstLine="851"/>
        <w:jc w:val="both"/>
        <w:rPr>
          <w:b/>
          <w:color w:val="000000" w:themeColor="text1"/>
        </w:rPr>
      </w:pPr>
      <w:r w:rsidRPr="00433C3F">
        <w:rPr>
          <w:color w:val="000000" w:themeColor="text1"/>
        </w:rPr>
        <w:t>Rescisão contratual sem que decorra do ato direito de qualquer natureza à Contratada</w:t>
      </w:r>
      <w:r w:rsidR="004A270F" w:rsidRPr="00433C3F">
        <w:rPr>
          <w:color w:val="000000" w:themeColor="text1"/>
        </w:rPr>
        <w:t>.</w:t>
      </w:r>
    </w:p>
    <w:p w14:paraId="1D80BC56" w14:textId="77777777" w:rsidR="004A270F" w:rsidRPr="00433C3F" w:rsidRDefault="00EA3925" w:rsidP="00874FF6">
      <w:pPr>
        <w:tabs>
          <w:tab w:val="left" w:pos="426"/>
        </w:tabs>
        <w:spacing w:after="0" w:line="264" w:lineRule="auto"/>
        <w:ind w:left="851" w:right="48"/>
        <w:jc w:val="both"/>
        <w:rPr>
          <w:b/>
          <w:color w:val="000000" w:themeColor="text1"/>
        </w:rPr>
      </w:pPr>
      <w:r w:rsidRPr="00433C3F">
        <w:rPr>
          <w:b/>
          <w:color w:val="000000" w:themeColor="text1"/>
        </w:rPr>
        <w:t xml:space="preserve"> </w:t>
      </w:r>
    </w:p>
    <w:p w14:paraId="6EC5E14B" w14:textId="77777777" w:rsidR="004A270F" w:rsidRPr="00433C3F" w:rsidRDefault="004A270F" w:rsidP="00874FF6">
      <w:pPr>
        <w:pStyle w:val="TextosemFormatao"/>
        <w:spacing w:line="264" w:lineRule="auto"/>
        <w:ind w:right="48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C3F">
        <w:rPr>
          <w:rFonts w:ascii="Arial" w:hAnsi="Arial" w:cs="Arial"/>
          <w:b/>
          <w:color w:val="000000" w:themeColor="text1"/>
          <w:sz w:val="24"/>
          <w:szCs w:val="24"/>
        </w:rPr>
        <w:t>CLÁUSULA DÉCIMA - DA RESPONSABILIDADE CIVIL</w:t>
      </w:r>
    </w:p>
    <w:p w14:paraId="3860E0F9" w14:textId="73D28B0B" w:rsidR="004A270F" w:rsidRPr="00433C3F" w:rsidRDefault="004A270F" w:rsidP="00874FF6">
      <w:pPr>
        <w:tabs>
          <w:tab w:val="left" w:pos="536"/>
          <w:tab w:val="left" w:pos="2270"/>
          <w:tab w:val="left" w:pos="4294"/>
        </w:tabs>
        <w:spacing w:after="0" w:line="26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>X.1 - A C</w:t>
      </w:r>
      <w:r w:rsidR="00BF61B8" w:rsidRPr="00433C3F">
        <w:rPr>
          <w:color w:val="000000" w:themeColor="text1"/>
        </w:rPr>
        <w:t>ONTRATADA</w:t>
      </w:r>
      <w:r w:rsidRPr="00433C3F">
        <w:rPr>
          <w:color w:val="000000" w:themeColor="text1"/>
        </w:rPr>
        <w:t xml:space="preserve"> assumirá total responsabilidade por qualquer dano pessoal ou material que seus empregados venham a causar diretamente ao Patrimônio do C</w:t>
      </w:r>
      <w:r w:rsidR="00DA48A7" w:rsidRPr="00433C3F">
        <w:rPr>
          <w:color w:val="000000" w:themeColor="text1"/>
        </w:rPr>
        <w:t>ONTRATANTE</w:t>
      </w:r>
      <w:r w:rsidRPr="00433C3F">
        <w:rPr>
          <w:color w:val="000000" w:themeColor="text1"/>
        </w:rPr>
        <w:t xml:space="preserve"> ou a terceiros, decorrente de dolo ou culpa, sob quaisquer de suas formas, quando do cumprimento da obrigação. O C</w:t>
      </w:r>
      <w:r w:rsidR="00BF61B8" w:rsidRPr="00433C3F">
        <w:rPr>
          <w:color w:val="000000" w:themeColor="text1"/>
        </w:rPr>
        <w:t>ONTRATANTE</w:t>
      </w:r>
      <w:r w:rsidRPr="00433C3F">
        <w:rPr>
          <w:color w:val="000000" w:themeColor="text1"/>
        </w:rPr>
        <w:t xml:space="preserve"> ficará alheio à </w:t>
      </w:r>
      <w:r w:rsidRPr="00433C3F">
        <w:rPr>
          <w:color w:val="000000" w:themeColor="text1"/>
        </w:rPr>
        <w:lastRenderedPageBreak/>
        <w:t>relação jurídica que se estabelecer entre a C</w:t>
      </w:r>
      <w:r w:rsidR="00BF61B8" w:rsidRPr="00433C3F">
        <w:rPr>
          <w:color w:val="000000" w:themeColor="text1"/>
        </w:rPr>
        <w:t>ONTRATADA</w:t>
      </w:r>
      <w:r w:rsidRPr="00433C3F">
        <w:rPr>
          <w:color w:val="000000" w:themeColor="text1"/>
        </w:rPr>
        <w:t xml:space="preserve"> e os terceiros eventualmente prejudicados por tais danos.</w:t>
      </w:r>
    </w:p>
    <w:p w14:paraId="77A38B7E" w14:textId="77777777" w:rsidR="004A270F" w:rsidRPr="00433C3F" w:rsidRDefault="004A270F" w:rsidP="00874FF6">
      <w:pPr>
        <w:spacing w:after="0" w:line="264" w:lineRule="auto"/>
        <w:ind w:right="48" w:firstLine="851"/>
        <w:jc w:val="center"/>
        <w:rPr>
          <w:color w:val="000000" w:themeColor="text1"/>
        </w:rPr>
      </w:pPr>
    </w:p>
    <w:p w14:paraId="582B5536" w14:textId="77777777" w:rsidR="004A270F" w:rsidRPr="00433C3F" w:rsidRDefault="004A270F" w:rsidP="00874FF6">
      <w:pPr>
        <w:spacing w:after="0" w:line="264" w:lineRule="auto"/>
        <w:ind w:right="48"/>
        <w:jc w:val="center"/>
        <w:rPr>
          <w:b/>
          <w:color w:val="000000" w:themeColor="text1"/>
        </w:rPr>
      </w:pPr>
      <w:r w:rsidRPr="00433C3F">
        <w:rPr>
          <w:b/>
          <w:color w:val="000000" w:themeColor="text1"/>
        </w:rPr>
        <w:t xml:space="preserve">CLÁUSULA DÉCIMA </w:t>
      </w:r>
      <w:r w:rsidR="008B6E7F" w:rsidRPr="00433C3F">
        <w:rPr>
          <w:b/>
          <w:color w:val="000000" w:themeColor="text1"/>
        </w:rPr>
        <w:t>PRIMEIRA</w:t>
      </w:r>
      <w:r w:rsidRPr="00433C3F">
        <w:rPr>
          <w:b/>
          <w:color w:val="000000" w:themeColor="text1"/>
        </w:rPr>
        <w:t xml:space="preserve"> - DO FISCAL DO CONTRATO</w:t>
      </w:r>
    </w:p>
    <w:p w14:paraId="1170DCF3" w14:textId="7DF15D03" w:rsidR="004A270F" w:rsidRPr="00433C3F" w:rsidRDefault="008B6E7F" w:rsidP="00874FF6">
      <w:pPr>
        <w:pStyle w:val="Normal0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ind w:right="48" w:firstLine="851"/>
        <w:jc w:val="both"/>
        <w:rPr>
          <w:rFonts w:cs="Arial"/>
          <w:color w:val="000000" w:themeColor="text1"/>
          <w:szCs w:val="24"/>
          <w:lang w:val="pt-BR"/>
        </w:rPr>
      </w:pPr>
      <w:r w:rsidRPr="00433C3F">
        <w:rPr>
          <w:rFonts w:cs="Arial"/>
          <w:color w:val="000000" w:themeColor="text1"/>
          <w:szCs w:val="24"/>
          <w:lang w:val="pt-BR"/>
        </w:rPr>
        <w:t>X</w:t>
      </w:r>
      <w:r w:rsidR="00623FA8" w:rsidRPr="00433C3F">
        <w:rPr>
          <w:rFonts w:cs="Arial"/>
          <w:color w:val="000000" w:themeColor="text1"/>
          <w:szCs w:val="24"/>
          <w:lang w:val="pt-BR"/>
        </w:rPr>
        <w:t>I.1 - Fica designad</w:t>
      </w:r>
      <w:r w:rsidR="00E324CF" w:rsidRPr="00433C3F">
        <w:rPr>
          <w:rFonts w:cs="Arial"/>
          <w:color w:val="000000" w:themeColor="text1"/>
          <w:szCs w:val="24"/>
          <w:lang w:val="pt-BR"/>
        </w:rPr>
        <w:t>a</w:t>
      </w:r>
      <w:r w:rsidR="004A270F" w:rsidRPr="00433C3F">
        <w:rPr>
          <w:rFonts w:cs="Arial"/>
          <w:color w:val="000000" w:themeColor="text1"/>
          <w:szCs w:val="24"/>
          <w:lang w:val="pt-BR"/>
        </w:rPr>
        <w:t xml:space="preserve"> como fiscal deste Contrato </w:t>
      </w:r>
      <w:r w:rsidR="00E324CF" w:rsidRPr="00433C3F">
        <w:rPr>
          <w:rFonts w:cs="Arial"/>
          <w:color w:val="000000" w:themeColor="text1"/>
          <w:szCs w:val="24"/>
          <w:lang w:val="pt-BR"/>
        </w:rPr>
        <w:t>a</w:t>
      </w:r>
      <w:r w:rsidR="00623FA8" w:rsidRPr="00433C3F">
        <w:rPr>
          <w:rFonts w:cs="Arial"/>
          <w:color w:val="000000" w:themeColor="text1"/>
          <w:szCs w:val="24"/>
          <w:lang w:val="pt-BR"/>
        </w:rPr>
        <w:t xml:space="preserve"> </w:t>
      </w:r>
      <w:r w:rsidR="00432126" w:rsidRPr="00433C3F">
        <w:rPr>
          <w:rFonts w:cs="Arial"/>
          <w:b/>
          <w:bCs/>
          <w:color w:val="000000" w:themeColor="text1"/>
          <w:szCs w:val="24"/>
          <w:lang w:val="pt-BR"/>
        </w:rPr>
        <w:t>Sra. Solange do Amaral Muller</w:t>
      </w:r>
      <w:r w:rsidR="00E324CF" w:rsidRPr="00433C3F">
        <w:rPr>
          <w:rFonts w:cs="Arial"/>
          <w:b/>
          <w:bCs/>
          <w:color w:val="000000" w:themeColor="text1"/>
          <w:szCs w:val="24"/>
          <w:lang w:val="pt-BR"/>
        </w:rPr>
        <w:t>,</w:t>
      </w:r>
      <w:r w:rsidR="00E324CF" w:rsidRPr="00433C3F">
        <w:rPr>
          <w:rFonts w:cs="Arial"/>
          <w:b/>
          <w:color w:val="000000" w:themeColor="text1"/>
          <w:szCs w:val="24"/>
          <w:lang w:val="pt-BR"/>
        </w:rPr>
        <w:t xml:space="preserve"> </w:t>
      </w:r>
      <w:r w:rsidR="00EA3925" w:rsidRPr="00433C3F">
        <w:rPr>
          <w:rFonts w:cs="Arial"/>
          <w:color w:val="000000" w:themeColor="text1"/>
          <w:szCs w:val="24"/>
          <w:lang w:val="pt-BR"/>
        </w:rPr>
        <w:t xml:space="preserve">ocupante do cargo de </w:t>
      </w:r>
      <w:r w:rsidR="00432126" w:rsidRPr="00433C3F">
        <w:rPr>
          <w:rFonts w:cs="Arial"/>
          <w:color w:val="000000" w:themeColor="text1"/>
          <w:szCs w:val="24"/>
          <w:lang w:val="pt-BR"/>
        </w:rPr>
        <w:t>Secretária Executiva do Consórcio,</w:t>
      </w:r>
      <w:r w:rsidR="004F3DF5" w:rsidRPr="00433C3F">
        <w:rPr>
          <w:rFonts w:cs="Arial"/>
          <w:b/>
          <w:color w:val="000000" w:themeColor="text1"/>
          <w:szCs w:val="24"/>
          <w:lang w:val="pt-BR"/>
        </w:rPr>
        <w:t xml:space="preserve"> </w:t>
      </w:r>
      <w:r w:rsidR="004F3DF5" w:rsidRPr="00433C3F">
        <w:rPr>
          <w:rFonts w:cs="Arial"/>
          <w:color w:val="000000" w:themeColor="text1"/>
          <w:szCs w:val="24"/>
          <w:lang w:val="pt-BR"/>
        </w:rPr>
        <w:t>para</w:t>
      </w:r>
      <w:r w:rsidR="004A270F" w:rsidRPr="00433C3F">
        <w:rPr>
          <w:rFonts w:cs="Arial"/>
          <w:color w:val="000000" w:themeColor="text1"/>
          <w:szCs w:val="24"/>
          <w:lang w:val="pt-BR"/>
        </w:rPr>
        <w:t xml:space="preserve"> exercer ampla, irrestrita e permanente fiscalização tendo o dever de acompanhar a execução deste Contrato, conforme disposto no artigo 67 da Lei 8.666/93, em especial quanto as obrigações contratadas e as executadas (modo, forma e tempo), e na adoção das providências que se fizerem necessárias para o perfeito cumprimento dessas obrigações, anotando em registro próprias falhas detectadas, notificando a Contratada para que adote as medidas corretivas necessárias e comunicando à Autoridade Superior as ocorrências de quaisquer fatos que, a seu critério, exijam medidas corretivas por parte da Contratada.</w:t>
      </w:r>
    </w:p>
    <w:p w14:paraId="31D91212" w14:textId="5DB2A21B" w:rsidR="004A270F" w:rsidRPr="00433C3F" w:rsidRDefault="004A270F" w:rsidP="00874FF6">
      <w:pPr>
        <w:spacing w:after="0" w:line="26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 xml:space="preserve">XII.1.1 - Poderá o </w:t>
      </w:r>
      <w:r w:rsidR="001A108A" w:rsidRPr="00433C3F">
        <w:rPr>
          <w:color w:val="000000" w:themeColor="text1"/>
        </w:rPr>
        <w:t>Consórcio</w:t>
      </w:r>
      <w:r w:rsidRPr="00433C3F">
        <w:rPr>
          <w:color w:val="000000" w:themeColor="text1"/>
        </w:rPr>
        <w:t xml:space="preserve"> por intermédio do Fiscal deste Contrato rejeitar, no todo ou em parte, o que for executado em desacordo com as obrigações assumidas neste Contrato.</w:t>
      </w:r>
    </w:p>
    <w:p w14:paraId="6F97146D" w14:textId="77777777" w:rsidR="004A270F" w:rsidRPr="00433C3F" w:rsidRDefault="004A270F" w:rsidP="00874FF6">
      <w:pPr>
        <w:spacing w:after="0" w:line="264" w:lineRule="auto"/>
        <w:ind w:right="48" w:firstLine="851"/>
        <w:jc w:val="both"/>
        <w:rPr>
          <w:color w:val="000000" w:themeColor="text1"/>
        </w:rPr>
      </w:pPr>
      <w:r w:rsidRPr="00433C3F">
        <w:rPr>
          <w:color w:val="000000" w:themeColor="text1"/>
        </w:rPr>
        <w:t xml:space="preserve">XII.2 - A fiscalização de todas as fases da execução deste Contrato, não exime a obrigação da Contratada de fiscalizar seus responsáveis técnicos, empregados, prepostos ou subordinados. </w:t>
      </w:r>
    </w:p>
    <w:p w14:paraId="11F79C47" w14:textId="77777777" w:rsidR="004A270F" w:rsidRPr="00433C3F" w:rsidRDefault="004A270F" w:rsidP="00874FF6">
      <w:pPr>
        <w:spacing w:after="0" w:line="264" w:lineRule="auto"/>
        <w:rPr>
          <w:b/>
        </w:rPr>
      </w:pPr>
    </w:p>
    <w:p w14:paraId="6332FAE0" w14:textId="77777777" w:rsidR="004A270F" w:rsidRPr="00433C3F" w:rsidRDefault="008B6E7F" w:rsidP="00874FF6">
      <w:pPr>
        <w:spacing w:after="0" w:line="264" w:lineRule="auto"/>
        <w:jc w:val="center"/>
        <w:rPr>
          <w:b/>
        </w:rPr>
      </w:pPr>
      <w:r w:rsidRPr="00433C3F">
        <w:rPr>
          <w:b/>
        </w:rPr>
        <w:t>CLÁUSULA DÉCIMA SEGUNDA</w:t>
      </w:r>
      <w:r w:rsidR="004A270F" w:rsidRPr="00433C3F">
        <w:rPr>
          <w:b/>
        </w:rPr>
        <w:t xml:space="preserve"> - DISPOSIÇÕES FINAIS</w:t>
      </w:r>
    </w:p>
    <w:p w14:paraId="35CF4E39" w14:textId="1709F9FA" w:rsidR="004A270F" w:rsidRPr="00433C3F" w:rsidRDefault="008B6E7F" w:rsidP="00874FF6">
      <w:pPr>
        <w:pStyle w:val="Corpodetexto31"/>
        <w:autoSpaceDE w:val="0"/>
        <w:spacing w:line="264" w:lineRule="auto"/>
        <w:ind w:right="48" w:firstLine="851"/>
        <w:rPr>
          <w:rFonts w:ascii="Arial" w:hAnsi="Arial" w:cs="Arial"/>
          <w:color w:val="auto"/>
          <w:szCs w:val="24"/>
          <w:lang w:val="pt-BR"/>
        </w:rPr>
      </w:pPr>
      <w:r w:rsidRPr="00433C3F">
        <w:rPr>
          <w:rFonts w:ascii="Arial" w:hAnsi="Arial" w:cs="Arial"/>
          <w:color w:val="auto"/>
          <w:szCs w:val="24"/>
          <w:lang w:val="pt-BR"/>
        </w:rPr>
        <w:t>XI</w:t>
      </w:r>
      <w:r w:rsidR="004A270F" w:rsidRPr="00433C3F">
        <w:rPr>
          <w:rFonts w:ascii="Arial" w:hAnsi="Arial" w:cs="Arial"/>
          <w:color w:val="auto"/>
          <w:szCs w:val="24"/>
          <w:lang w:val="pt-BR"/>
        </w:rPr>
        <w:t xml:space="preserve">I.1 - Os casos omissos serão dirimidos através da aplicação subsidiária das disposições </w:t>
      </w:r>
      <w:r w:rsidR="006C711A" w:rsidRPr="00433C3F">
        <w:rPr>
          <w:rFonts w:ascii="Arial" w:hAnsi="Arial" w:cs="Arial"/>
          <w:color w:val="auto"/>
          <w:szCs w:val="24"/>
          <w:lang w:val="pt-BR"/>
        </w:rPr>
        <w:t>da</w:t>
      </w:r>
      <w:r w:rsidR="004A270F" w:rsidRPr="00433C3F">
        <w:rPr>
          <w:rFonts w:ascii="Arial" w:hAnsi="Arial" w:cs="Arial"/>
          <w:color w:val="auto"/>
          <w:szCs w:val="24"/>
          <w:lang w:val="pt-BR"/>
        </w:rPr>
        <w:t xml:space="preserve"> legislação</w:t>
      </w:r>
      <w:r w:rsidR="006C711A" w:rsidRPr="00433C3F">
        <w:rPr>
          <w:rFonts w:ascii="Arial" w:hAnsi="Arial" w:cs="Arial"/>
          <w:color w:val="auto"/>
          <w:szCs w:val="24"/>
          <w:lang w:val="pt-BR"/>
        </w:rPr>
        <w:t xml:space="preserve"> de regência</w:t>
      </w:r>
      <w:r w:rsidR="004A270F" w:rsidRPr="00433C3F">
        <w:rPr>
          <w:rFonts w:ascii="Arial" w:hAnsi="Arial" w:cs="Arial"/>
          <w:color w:val="auto"/>
          <w:szCs w:val="24"/>
          <w:lang w:val="pt-BR"/>
        </w:rPr>
        <w:t>, em especial a Lei n. 8.666, de 21 de junho de 1993</w:t>
      </w:r>
      <w:r w:rsidR="006C711A" w:rsidRPr="00433C3F">
        <w:rPr>
          <w:rFonts w:ascii="Arial" w:hAnsi="Arial" w:cs="Arial"/>
          <w:color w:val="auto"/>
          <w:szCs w:val="24"/>
          <w:lang w:val="pt-BR"/>
        </w:rPr>
        <w:t xml:space="preserve"> e suas alterações posteriores.</w:t>
      </w:r>
    </w:p>
    <w:p w14:paraId="6CF8BB4B" w14:textId="77777777" w:rsidR="00874FF6" w:rsidRPr="00433C3F" w:rsidRDefault="00874FF6" w:rsidP="00B61BC8">
      <w:pPr>
        <w:pStyle w:val="Corpodetexto31"/>
        <w:autoSpaceDE w:val="0"/>
        <w:spacing w:line="259" w:lineRule="auto"/>
        <w:ind w:right="48" w:firstLine="851"/>
        <w:rPr>
          <w:rFonts w:ascii="Arial" w:hAnsi="Arial" w:cs="Arial"/>
          <w:color w:val="auto"/>
          <w:szCs w:val="24"/>
          <w:lang w:val="pt-BR"/>
        </w:rPr>
      </w:pPr>
    </w:p>
    <w:p w14:paraId="1D361D3E" w14:textId="77777777" w:rsidR="004A270F" w:rsidRPr="00433C3F" w:rsidRDefault="004A270F" w:rsidP="00B61BC8">
      <w:pPr>
        <w:spacing w:after="0" w:line="259" w:lineRule="auto"/>
        <w:ind w:right="48"/>
        <w:jc w:val="center"/>
        <w:rPr>
          <w:b/>
          <w:color w:val="000000" w:themeColor="text1"/>
        </w:rPr>
      </w:pPr>
      <w:r w:rsidRPr="00433C3F">
        <w:rPr>
          <w:b/>
          <w:color w:val="000000" w:themeColor="text1"/>
        </w:rPr>
        <w:t>C</w:t>
      </w:r>
      <w:r w:rsidR="008B6E7F" w:rsidRPr="00433C3F">
        <w:rPr>
          <w:b/>
          <w:color w:val="000000" w:themeColor="text1"/>
        </w:rPr>
        <w:t>LÁUSULA DÉCIMA TERCEIRA</w:t>
      </w:r>
      <w:r w:rsidRPr="00433C3F">
        <w:rPr>
          <w:b/>
          <w:color w:val="000000" w:themeColor="text1"/>
        </w:rPr>
        <w:t xml:space="preserve"> - DO FORO</w:t>
      </w:r>
    </w:p>
    <w:p w14:paraId="400C83B4" w14:textId="77777777" w:rsidR="004A270F" w:rsidRPr="00433C3F" w:rsidRDefault="004A270F" w:rsidP="00B61BC8">
      <w:pPr>
        <w:pStyle w:val="Normal0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auto"/>
        <w:ind w:right="48" w:firstLine="851"/>
        <w:jc w:val="both"/>
        <w:rPr>
          <w:rFonts w:cs="Arial"/>
          <w:color w:val="000000" w:themeColor="text1"/>
          <w:szCs w:val="24"/>
          <w:lang w:val="pt-BR"/>
        </w:rPr>
      </w:pPr>
      <w:r w:rsidRPr="00433C3F">
        <w:rPr>
          <w:rFonts w:cs="Arial"/>
          <w:color w:val="000000" w:themeColor="text1"/>
          <w:szCs w:val="24"/>
          <w:lang w:val="pt-BR"/>
        </w:rPr>
        <w:t>XI</w:t>
      </w:r>
      <w:r w:rsidR="008B6E7F" w:rsidRPr="00433C3F">
        <w:rPr>
          <w:rFonts w:cs="Arial"/>
          <w:color w:val="000000" w:themeColor="text1"/>
          <w:szCs w:val="24"/>
          <w:lang w:val="pt-BR"/>
        </w:rPr>
        <w:t>II</w:t>
      </w:r>
      <w:r w:rsidRPr="00433C3F">
        <w:rPr>
          <w:rFonts w:cs="Arial"/>
          <w:color w:val="000000" w:themeColor="text1"/>
          <w:szCs w:val="24"/>
          <w:lang w:val="pt-BR"/>
        </w:rPr>
        <w:t>.1 - Elegem as partes contratantes o Foro da Comarca de São Lourenço do Oeste, SC, para dirimir todas e quaisquer controvérsias oriundas deste Contrato, renunciando expressamente a qualquer outro, por mais privilegiado que seja.</w:t>
      </w:r>
    </w:p>
    <w:p w14:paraId="3B25625D" w14:textId="77777777" w:rsidR="004A270F" w:rsidRPr="00433C3F" w:rsidRDefault="004A270F" w:rsidP="00B61B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auto"/>
        <w:ind w:right="48" w:firstLine="851"/>
        <w:jc w:val="both"/>
        <w:rPr>
          <w:rFonts w:cs="Arial"/>
          <w:color w:val="000000" w:themeColor="text1"/>
          <w:szCs w:val="24"/>
          <w:lang w:val="pt-BR"/>
        </w:rPr>
      </w:pPr>
    </w:p>
    <w:p w14:paraId="243B58B0" w14:textId="2292E745" w:rsidR="00B61BC8" w:rsidRPr="00433C3F" w:rsidRDefault="00B61BC8" w:rsidP="00433DCC">
      <w:pPr>
        <w:pStyle w:val="Normal0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9" w:lineRule="auto"/>
        <w:ind w:right="48" w:firstLine="851"/>
        <w:jc w:val="both"/>
        <w:rPr>
          <w:rFonts w:cs="Arial"/>
          <w:color w:val="000000" w:themeColor="text1"/>
          <w:szCs w:val="24"/>
          <w:lang w:val="pt-BR"/>
        </w:rPr>
      </w:pPr>
      <w:r w:rsidRPr="00433C3F">
        <w:rPr>
          <w:rFonts w:cs="Arial"/>
          <w:color w:val="000000" w:themeColor="text1"/>
          <w:szCs w:val="24"/>
          <w:lang w:val="pt-BR"/>
        </w:rPr>
        <w:t>E assim, por estarem justos e acordados, assinam o presente instrumento de forma eletrônica, nos termos da Lei Federal nº 14.063, de 23 de setembro de 2020, junto com 02 (duas) testemunhas abaixo nominadas.</w:t>
      </w:r>
    </w:p>
    <w:p w14:paraId="13C615AE" w14:textId="0ED8744B" w:rsidR="008B5496" w:rsidRPr="00433C3F" w:rsidRDefault="008B5496" w:rsidP="00B61BC8">
      <w:pPr>
        <w:spacing w:after="0" w:line="259" w:lineRule="auto"/>
        <w:ind w:firstLine="851"/>
        <w:contextualSpacing/>
        <w:jc w:val="both"/>
      </w:pPr>
    </w:p>
    <w:p w14:paraId="313A8177" w14:textId="33CC88C5" w:rsidR="007E6438" w:rsidRPr="00433C3F" w:rsidRDefault="003016A2" w:rsidP="00B61BC8">
      <w:pPr>
        <w:spacing w:after="0" w:line="259" w:lineRule="auto"/>
        <w:ind w:firstLine="851"/>
        <w:contextualSpacing/>
        <w:jc w:val="both"/>
      </w:pPr>
      <w:r w:rsidRPr="00433C3F">
        <w:t xml:space="preserve">São Lourenço do Oeste </w:t>
      </w:r>
      <w:r w:rsidR="007E6438" w:rsidRPr="00433C3F">
        <w:t>-</w:t>
      </w:r>
      <w:r w:rsidRPr="00433C3F">
        <w:t xml:space="preserve"> SC, </w:t>
      </w:r>
      <w:r w:rsidR="001355BA">
        <w:t>03</w:t>
      </w:r>
      <w:r w:rsidR="00A60E6A" w:rsidRPr="00433C3F">
        <w:t xml:space="preserve"> de </w:t>
      </w:r>
      <w:proofErr w:type="gramStart"/>
      <w:r w:rsidR="001355BA">
        <w:t>Outubr</w:t>
      </w:r>
      <w:r w:rsidR="0086372B" w:rsidRPr="00433C3F">
        <w:t>o</w:t>
      </w:r>
      <w:proofErr w:type="gramEnd"/>
      <w:r w:rsidR="00F60267" w:rsidRPr="00433C3F">
        <w:t xml:space="preserve"> </w:t>
      </w:r>
      <w:r w:rsidRPr="00433C3F">
        <w:t>de 20</w:t>
      </w:r>
      <w:r w:rsidR="00575952" w:rsidRPr="00433C3F">
        <w:t>2</w:t>
      </w:r>
      <w:r w:rsidR="001A108A" w:rsidRPr="00433C3F">
        <w:t>3</w:t>
      </w:r>
      <w:r w:rsidR="007E6438" w:rsidRPr="00433C3F">
        <w:t>.</w:t>
      </w:r>
    </w:p>
    <w:p w14:paraId="2C85701F" w14:textId="77777777" w:rsidR="003016A2" w:rsidRPr="00433C3F" w:rsidRDefault="003016A2" w:rsidP="00B61BC8">
      <w:pPr>
        <w:spacing w:after="0" w:line="259" w:lineRule="auto"/>
        <w:ind w:firstLine="851"/>
        <w:contextualSpacing/>
        <w:jc w:val="both"/>
      </w:pPr>
    </w:p>
    <w:p w14:paraId="162B3074" w14:textId="02A88A3D" w:rsidR="003016A2" w:rsidRDefault="003016A2" w:rsidP="00B61BC8">
      <w:pPr>
        <w:spacing w:after="0" w:line="259" w:lineRule="auto"/>
        <w:ind w:firstLine="851"/>
        <w:contextualSpacing/>
        <w:jc w:val="both"/>
      </w:pPr>
    </w:p>
    <w:p w14:paraId="11EE87CB" w14:textId="77777777" w:rsidR="003016A2" w:rsidRPr="00433C3F" w:rsidRDefault="003016A2" w:rsidP="00B61BC8">
      <w:pPr>
        <w:spacing w:after="0" w:line="259" w:lineRule="auto"/>
        <w:ind w:firstLine="851"/>
        <w:contextualSpacing/>
        <w:jc w:val="both"/>
        <w:rPr>
          <w:b/>
          <w:u w:val="single"/>
        </w:rPr>
      </w:pPr>
    </w:p>
    <w:p w14:paraId="06DC2C53" w14:textId="77777777" w:rsidR="00B61BC8" w:rsidRPr="00433C3F" w:rsidRDefault="00B61BC8" w:rsidP="00B61BC8">
      <w:pPr>
        <w:spacing w:after="0" w:line="259" w:lineRule="auto"/>
        <w:ind w:firstLine="851"/>
        <w:contextualSpacing/>
        <w:jc w:val="both"/>
        <w:rPr>
          <w:b/>
          <w:u w:val="single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4111"/>
        <w:gridCol w:w="5245"/>
      </w:tblGrid>
      <w:tr w:rsidR="00A810A9" w:rsidRPr="00433C3F" w14:paraId="7D1E3927" w14:textId="77777777" w:rsidTr="00144F88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58AE3F" w14:textId="240A5A84" w:rsidR="001A108A" w:rsidRPr="00433C3F" w:rsidRDefault="001A108A" w:rsidP="001A108A">
            <w:pPr>
              <w:pStyle w:val="corpodotexto"/>
              <w:spacing w:before="0"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C3F">
              <w:rPr>
                <w:rFonts w:ascii="Arial" w:hAnsi="Arial" w:cs="Arial"/>
                <w:b/>
                <w:sz w:val="22"/>
                <w:szCs w:val="22"/>
              </w:rPr>
              <w:t>VANDERLEI SANAGIOTTO</w:t>
            </w:r>
          </w:p>
          <w:p w14:paraId="0921AC56" w14:textId="77777777" w:rsidR="001A108A" w:rsidRPr="00433C3F" w:rsidRDefault="001A108A" w:rsidP="001A108A">
            <w:pPr>
              <w:pStyle w:val="corpodotexto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3C3F">
              <w:rPr>
                <w:rFonts w:ascii="Arial" w:hAnsi="Arial" w:cs="Arial"/>
                <w:bCs/>
                <w:sz w:val="22"/>
                <w:szCs w:val="22"/>
              </w:rPr>
              <w:t>Presidente do CIMAM</w:t>
            </w:r>
          </w:p>
          <w:p w14:paraId="6BDD260C" w14:textId="77777777" w:rsidR="001A108A" w:rsidRPr="00433C3F" w:rsidRDefault="001A108A" w:rsidP="001A108A">
            <w:pPr>
              <w:pStyle w:val="corpodotexto"/>
              <w:spacing w:before="0" w:after="0"/>
              <w:ind w:firstLine="0"/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  <w:shd w:val="clear" w:color="auto" w:fill="FFFFFF"/>
              </w:rPr>
            </w:pPr>
            <w:r w:rsidRPr="00433C3F">
              <w:rPr>
                <w:rFonts w:ascii="Arial" w:hAnsi="Arial" w:cs="Arial"/>
                <w:bCs/>
                <w:sz w:val="22"/>
                <w:szCs w:val="22"/>
              </w:rPr>
              <w:t>Prefeito Municipal de Novo Horizonte/SC</w:t>
            </w:r>
          </w:p>
          <w:p w14:paraId="71185D90" w14:textId="3D8D6496" w:rsidR="003016A2" w:rsidRPr="00433C3F" w:rsidRDefault="003016A2" w:rsidP="00B61BC8">
            <w:pPr>
              <w:spacing w:line="259" w:lineRule="auto"/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ECA5C64" w14:textId="5DA9840C" w:rsidR="00EA3925" w:rsidRPr="00433C3F" w:rsidRDefault="001A108A" w:rsidP="00B61BC8">
            <w:pPr>
              <w:spacing w:line="259" w:lineRule="auto"/>
              <w:ind w:firstLine="851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C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LEANDRO PHABIO LUCINDA</w:t>
            </w:r>
          </w:p>
          <w:p w14:paraId="44474491" w14:textId="530DC2BE" w:rsidR="003016A2" w:rsidRPr="00433C3F" w:rsidRDefault="001A108A" w:rsidP="001A108A">
            <w:pPr>
              <w:pStyle w:val="corpodotexto"/>
              <w:spacing w:before="0"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C3F"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  <w:proofErr w:type="spellStart"/>
            <w:r w:rsidRPr="00433C3F">
              <w:rPr>
                <w:rFonts w:ascii="Arial" w:hAnsi="Arial" w:cs="Arial"/>
                <w:bCs/>
                <w:sz w:val="22"/>
                <w:szCs w:val="22"/>
              </w:rPr>
              <w:t>Public</w:t>
            </w:r>
            <w:proofErr w:type="spellEnd"/>
            <w:r w:rsidRPr="00433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33C3F">
              <w:rPr>
                <w:rFonts w:ascii="Arial" w:hAnsi="Arial" w:cs="Arial"/>
                <w:bCs/>
                <w:sz w:val="22"/>
                <w:szCs w:val="22"/>
              </w:rPr>
              <w:t>Job</w:t>
            </w:r>
            <w:proofErr w:type="spellEnd"/>
            <w:r w:rsidRPr="00433C3F">
              <w:rPr>
                <w:rFonts w:ascii="Arial" w:hAnsi="Arial" w:cs="Arial"/>
                <w:bCs/>
                <w:sz w:val="22"/>
                <w:szCs w:val="22"/>
              </w:rPr>
              <w:t xml:space="preserve"> Seleção e Treinamento</w:t>
            </w:r>
            <w:r w:rsidR="00EA3925" w:rsidRPr="00433C3F">
              <w:rPr>
                <w:rFonts w:ascii="Arial" w:hAnsi="Arial" w:cs="Arial"/>
                <w:bCs/>
                <w:sz w:val="22"/>
                <w:szCs w:val="22"/>
              </w:rPr>
              <w:t xml:space="preserve"> Ltda.</w:t>
            </w:r>
            <w:r w:rsidR="00EA3925" w:rsidRPr="00433C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473491B6" w14:textId="77777777" w:rsidR="00B61BC8" w:rsidRPr="00433C3F" w:rsidRDefault="00B61BC8" w:rsidP="00B61BC8">
      <w:pPr>
        <w:spacing w:after="0" w:line="259" w:lineRule="auto"/>
        <w:contextualSpacing/>
        <w:jc w:val="both"/>
      </w:pPr>
    </w:p>
    <w:p w14:paraId="46C6C397" w14:textId="77777777" w:rsidR="00B61BC8" w:rsidRPr="00433C3F" w:rsidRDefault="00B61BC8" w:rsidP="00B61BC8">
      <w:pPr>
        <w:spacing w:after="0" w:line="259" w:lineRule="auto"/>
        <w:contextualSpacing/>
        <w:jc w:val="both"/>
      </w:pPr>
      <w:r w:rsidRPr="00433C3F">
        <w:t>Testemunhas:</w:t>
      </w:r>
    </w:p>
    <w:p w14:paraId="524A54D7" w14:textId="2979DC4C" w:rsidR="00B61BC8" w:rsidRDefault="00B61BC8" w:rsidP="00B61BC8">
      <w:pPr>
        <w:spacing w:after="0" w:line="259" w:lineRule="auto"/>
        <w:contextualSpacing/>
        <w:jc w:val="both"/>
      </w:pPr>
      <w:r w:rsidRPr="00433C3F">
        <w:tab/>
      </w:r>
    </w:p>
    <w:p w14:paraId="430518F7" w14:textId="359B8EE7" w:rsidR="001460E6" w:rsidRDefault="001460E6" w:rsidP="00B61BC8">
      <w:pPr>
        <w:spacing w:after="0" w:line="259" w:lineRule="auto"/>
        <w:contextualSpacing/>
        <w:jc w:val="both"/>
      </w:pPr>
    </w:p>
    <w:p w14:paraId="2BC5FF39" w14:textId="77777777" w:rsidR="001460E6" w:rsidRPr="00433C3F" w:rsidRDefault="001460E6" w:rsidP="00B61BC8">
      <w:pPr>
        <w:spacing w:after="0" w:line="259" w:lineRule="auto"/>
        <w:contextualSpacing/>
        <w:jc w:val="both"/>
      </w:pPr>
    </w:p>
    <w:p w14:paraId="08A5A5E8" w14:textId="77777777" w:rsidR="00B61BC8" w:rsidRPr="00433C3F" w:rsidRDefault="00B61BC8" w:rsidP="00B61BC8">
      <w:pPr>
        <w:spacing w:after="0" w:line="259" w:lineRule="auto"/>
        <w:contextualSpacing/>
        <w:jc w:val="both"/>
      </w:pPr>
      <w:r w:rsidRPr="00433C3F">
        <w:t>1) _____________________________</w:t>
      </w:r>
      <w:r w:rsidRPr="00433C3F">
        <w:tab/>
      </w:r>
      <w:r w:rsidRPr="00433C3F">
        <w:tab/>
        <w:t>2) ______________________________</w:t>
      </w:r>
    </w:p>
    <w:p w14:paraId="55DA7B0A" w14:textId="6AAF8ADE" w:rsidR="00B61BC8" w:rsidRPr="00433C3F" w:rsidRDefault="00B61BC8" w:rsidP="00B61BC8">
      <w:pPr>
        <w:spacing w:after="0" w:line="259" w:lineRule="auto"/>
        <w:contextualSpacing/>
        <w:jc w:val="both"/>
      </w:pPr>
      <w:r w:rsidRPr="00433C3F">
        <w:t xml:space="preserve">Nome: </w:t>
      </w:r>
      <w:r w:rsidR="001A108A" w:rsidRPr="00433C3F">
        <w:t xml:space="preserve">Daiane </w:t>
      </w:r>
      <w:proofErr w:type="spellStart"/>
      <w:r w:rsidR="001A108A" w:rsidRPr="00433C3F">
        <w:t>Franceschetto</w:t>
      </w:r>
      <w:proofErr w:type="spellEnd"/>
      <w:r w:rsidRPr="00433C3F">
        <w:t xml:space="preserve">                                Nome: </w:t>
      </w:r>
      <w:proofErr w:type="spellStart"/>
      <w:r w:rsidR="008378D5" w:rsidRPr="00433C3F">
        <w:t>Sezarlei</w:t>
      </w:r>
      <w:proofErr w:type="spellEnd"/>
      <w:r w:rsidR="008378D5" w:rsidRPr="00433C3F">
        <w:t xml:space="preserve"> Ferreira Bueno</w:t>
      </w:r>
    </w:p>
    <w:p w14:paraId="39AF0C98" w14:textId="7F124E19" w:rsidR="00DF4B0D" w:rsidRPr="00433C3F" w:rsidRDefault="001A108A" w:rsidP="00B61BC8">
      <w:pPr>
        <w:spacing w:after="0" w:line="259" w:lineRule="auto"/>
        <w:contextualSpacing/>
        <w:jc w:val="both"/>
      </w:pPr>
      <w:r w:rsidRPr="00433C3F">
        <w:t xml:space="preserve">CPF: </w:t>
      </w:r>
      <w:proofErr w:type="gramStart"/>
      <w:r w:rsidRPr="00433C3F">
        <w:t>009.</w:t>
      </w:r>
      <w:r w:rsidR="00794E65">
        <w:t>*</w:t>
      </w:r>
      <w:proofErr w:type="gramEnd"/>
      <w:r w:rsidR="00794E65">
        <w:t>**</w:t>
      </w:r>
      <w:r w:rsidRPr="00433C3F">
        <w:t>.</w:t>
      </w:r>
      <w:r w:rsidR="00794E65">
        <w:t>***</w:t>
      </w:r>
      <w:r w:rsidRPr="00433C3F">
        <w:t>-59</w:t>
      </w:r>
      <w:r w:rsidR="00B61BC8" w:rsidRPr="00433C3F">
        <w:t xml:space="preserve">                                          </w:t>
      </w:r>
      <w:r w:rsidRPr="00433C3F">
        <w:t xml:space="preserve">  </w:t>
      </w:r>
      <w:r w:rsidR="00794E65">
        <w:t xml:space="preserve">   </w:t>
      </w:r>
      <w:r w:rsidRPr="00433C3F">
        <w:t xml:space="preserve"> </w:t>
      </w:r>
      <w:r w:rsidR="00402A1B" w:rsidRPr="00433C3F">
        <w:t>CPF: 515.</w:t>
      </w:r>
      <w:r w:rsidR="006E76E8">
        <w:t>***</w:t>
      </w:r>
      <w:r w:rsidR="00402A1B" w:rsidRPr="00433C3F">
        <w:t>.</w:t>
      </w:r>
      <w:r w:rsidR="006E76E8">
        <w:t>***</w:t>
      </w:r>
      <w:r w:rsidR="00402A1B" w:rsidRPr="00433C3F">
        <w:t>-87</w:t>
      </w:r>
    </w:p>
    <w:p w14:paraId="783A37F6" w14:textId="6C81CB74" w:rsidR="008378D5" w:rsidRPr="00433C3F" w:rsidRDefault="008378D5" w:rsidP="00B61BC8">
      <w:pPr>
        <w:spacing w:after="0" w:line="259" w:lineRule="auto"/>
        <w:contextualSpacing/>
        <w:jc w:val="both"/>
      </w:pPr>
    </w:p>
    <w:p w14:paraId="4A672158" w14:textId="7176FEB6" w:rsidR="008378D5" w:rsidRPr="00433C3F" w:rsidRDefault="008378D5" w:rsidP="00B61BC8">
      <w:pPr>
        <w:spacing w:after="0" w:line="259" w:lineRule="auto"/>
        <w:contextualSpacing/>
        <w:jc w:val="both"/>
      </w:pPr>
    </w:p>
    <w:tbl>
      <w:tblPr>
        <w:tblStyle w:val="Tabelacomgrade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743"/>
        <w:gridCol w:w="4280"/>
      </w:tblGrid>
      <w:tr w:rsidR="008378D5" w:rsidRPr="00433C3F" w14:paraId="54A80626" w14:textId="165AE2A4" w:rsidTr="008378D5">
        <w:trPr>
          <w:trHeight w:val="3403"/>
        </w:trPr>
        <w:tc>
          <w:tcPr>
            <w:tcW w:w="4279" w:type="dxa"/>
          </w:tcPr>
          <w:p w14:paraId="5B7959F5" w14:textId="77777777" w:rsidR="008378D5" w:rsidRPr="00433C3F" w:rsidRDefault="008378D5" w:rsidP="008378D5">
            <w:pPr>
              <w:spacing w:line="271" w:lineRule="auto"/>
              <w:ind w:left="-5" w:right="-28"/>
              <w:jc w:val="both"/>
              <w:rPr>
                <w:rFonts w:ascii="Arial" w:hAnsi="Arial" w:cs="Arial"/>
              </w:rPr>
            </w:pPr>
            <w:r w:rsidRPr="00433C3F">
              <w:rPr>
                <w:rFonts w:ascii="Arial" w:hAnsi="Arial" w:cs="Arial"/>
              </w:rPr>
              <w:t xml:space="preserve">DECLARO que sou Gestor/Fiscal do presente Contrato, recebi uma cópia e estou incumbindo de fiscalizar e gerir o cumprimento deste contrato. </w:t>
            </w:r>
          </w:p>
          <w:p w14:paraId="597CF02F" w14:textId="77777777" w:rsidR="008378D5" w:rsidRPr="00433C3F" w:rsidRDefault="008378D5" w:rsidP="008378D5">
            <w:pPr>
              <w:spacing w:line="271" w:lineRule="auto"/>
              <w:ind w:left="-5" w:right="-28"/>
              <w:rPr>
                <w:rFonts w:ascii="Arial" w:hAnsi="Arial" w:cs="Arial"/>
              </w:rPr>
            </w:pPr>
          </w:p>
          <w:p w14:paraId="29170F4C" w14:textId="65DCF63C" w:rsidR="008378D5" w:rsidRDefault="008378D5" w:rsidP="008378D5">
            <w:pPr>
              <w:spacing w:line="271" w:lineRule="auto"/>
              <w:ind w:left="-5" w:right="-28"/>
              <w:rPr>
                <w:rFonts w:ascii="Arial" w:hAnsi="Arial" w:cs="Arial"/>
              </w:rPr>
            </w:pPr>
          </w:p>
          <w:p w14:paraId="68DF5567" w14:textId="5ADC490D" w:rsidR="001460E6" w:rsidRDefault="001460E6" w:rsidP="008378D5">
            <w:pPr>
              <w:spacing w:line="271" w:lineRule="auto"/>
              <w:ind w:left="-5" w:right="-28"/>
              <w:rPr>
                <w:rFonts w:ascii="Arial" w:hAnsi="Arial" w:cs="Arial"/>
              </w:rPr>
            </w:pPr>
          </w:p>
          <w:p w14:paraId="4FEB627F" w14:textId="77777777" w:rsidR="001460E6" w:rsidRPr="00433C3F" w:rsidRDefault="001460E6" w:rsidP="008378D5">
            <w:pPr>
              <w:spacing w:line="271" w:lineRule="auto"/>
              <w:ind w:left="-5" w:right="-28"/>
              <w:rPr>
                <w:rFonts w:ascii="Arial" w:hAnsi="Arial" w:cs="Arial"/>
              </w:rPr>
            </w:pPr>
          </w:p>
          <w:p w14:paraId="0159B4CE" w14:textId="77777777" w:rsidR="008378D5" w:rsidRPr="00433C3F" w:rsidRDefault="008378D5" w:rsidP="008378D5">
            <w:pPr>
              <w:spacing w:line="271" w:lineRule="auto"/>
              <w:ind w:left="-5" w:right="-28"/>
              <w:rPr>
                <w:rFonts w:ascii="Arial" w:hAnsi="Arial" w:cs="Arial"/>
              </w:rPr>
            </w:pPr>
          </w:p>
          <w:p w14:paraId="6979F51C" w14:textId="5F1E562E" w:rsidR="008378D5" w:rsidRPr="00433C3F" w:rsidRDefault="008378D5" w:rsidP="008378D5">
            <w:pPr>
              <w:spacing w:line="271" w:lineRule="auto"/>
              <w:ind w:right="-28"/>
              <w:jc w:val="center"/>
              <w:rPr>
                <w:rFonts w:ascii="Arial" w:hAnsi="Arial" w:cs="Arial"/>
                <w:b/>
                <w:bCs/>
              </w:rPr>
            </w:pPr>
            <w:r w:rsidRPr="00433C3F">
              <w:rPr>
                <w:rFonts w:ascii="Arial" w:hAnsi="Arial" w:cs="Arial"/>
                <w:b/>
                <w:bCs/>
              </w:rPr>
              <w:t>SOLANGE DO AMARAL MULLER</w:t>
            </w:r>
          </w:p>
          <w:p w14:paraId="06BD2ECF" w14:textId="29DD064B" w:rsidR="008378D5" w:rsidRPr="00433C3F" w:rsidRDefault="008378D5" w:rsidP="008378D5">
            <w:pPr>
              <w:spacing w:line="271" w:lineRule="auto"/>
              <w:ind w:right="-28"/>
              <w:jc w:val="center"/>
              <w:rPr>
                <w:rFonts w:ascii="Arial" w:hAnsi="Arial" w:cs="Arial"/>
                <w:b/>
                <w:bCs/>
              </w:rPr>
            </w:pPr>
            <w:r w:rsidRPr="00433C3F">
              <w:rPr>
                <w:rFonts w:ascii="Arial" w:hAnsi="Arial" w:cs="Arial"/>
              </w:rPr>
              <w:t xml:space="preserve">CPF: </w:t>
            </w:r>
            <w:proofErr w:type="gramStart"/>
            <w:r w:rsidRPr="00433C3F">
              <w:rPr>
                <w:rFonts w:ascii="Arial" w:hAnsi="Arial" w:cs="Arial"/>
              </w:rPr>
              <w:t>045.*</w:t>
            </w:r>
            <w:proofErr w:type="gramEnd"/>
            <w:r w:rsidRPr="00433C3F">
              <w:rPr>
                <w:rFonts w:ascii="Arial" w:hAnsi="Arial" w:cs="Arial"/>
              </w:rPr>
              <w:t>**.***-09</w:t>
            </w:r>
          </w:p>
          <w:p w14:paraId="654E1B5F" w14:textId="77777777" w:rsidR="008378D5" w:rsidRPr="00433C3F" w:rsidRDefault="008378D5" w:rsidP="00B61BC8">
            <w:pPr>
              <w:spacing w:line="259" w:lineRule="auto"/>
              <w:contextualSpacing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43" w:type="dxa"/>
          </w:tcPr>
          <w:p w14:paraId="007CF3F7" w14:textId="4010BEA7" w:rsidR="008378D5" w:rsidRPr="00433C3F" w:rsidRDefault="008378D5" w:rsidP="008378D5">
            <w:pPr>
              <w:spacing w:line="259" w:lineRule="auto"/>
              <w:contextualSpacing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80" w:type="dxa"/>
          </w:tcPr>
          <w:p w14:paraId="5D6EEA8D" w14:textId="142E75C2" w:rsidR="008378D5" w:rsidRDefault="008378D5" w:rsidP="008378D5">
            <w:pPr>
              <w:spacing w:line="271" w:lineRule="auto"/>
              <w:ind w:right="-28"/>
              <w:jc w:val="both"/>
              <w:rPr>
                <w:rFonts w:ascii="Arial" w:hAnsi="Arial" w:cs="Arial"/>
              </w:rPr>
            </w:pPr>
            <w:r w:rsidRPr="00433C3F">
              <w:rPr>
                <w:rFonts w:ascii="Arial" w:hAnsi="Arial" w:cs="Arial"/>
              </w:rPr>
              <w:t xml:space="preserve">Contratação precedida de análise do procedimento licitatório conforme parecer. Contrato que atende aos requisitos do Art. 55 da Lei 8.666/93. </w:t>
            </w:r>
          </w:p>
          <w:p w14:paraId="5568623A" w14:textId="208D213D" w:rsidR="001460E6" w:rsidRDefault="001460E6" w:rsidP="008378D5">
            <w:pPr>
              <w:spacing w:line="271" w:lineRule="auto"/>
              <w:ind w:right="-28"/>
              <w:jc w:val="both"/>
              <w:rPr>
                <w:rFonts w:ascii="Arial" w:hAnsi="Arial" w:cs="Arial"/>
              </w:rPr>
            </w:pPr>
          </w:p>
          <w:p w14:paraId="6140F6A7" w14:textId="77777777" w:rsidR="001460E6" w:rsidRPr="00433C3F" w:rsidRDefault="001460E6" w:rsidP="008378D5">
            <w:pPr>
              <w:spacing w:line="271" w:lineRule="auto"/>
              <w:ind w:right="-28"/>
              <w:jc w:val="both"/>
              <w:rPr>
                <w:rFonts w:ascii="Arial" w:hAnsi="Arial" w:cs="Arial"/>
              </w:rPr>
            </w:pPr>
          </w:p>
          <w:p w14:paraId="032913EB" w14:textId="77777777" w:rsidR="008378D5" w:rsidRPr="00433C3F" w:rsidRDefault="008378D5" w:rsidP="008378D5">
            <w:pPr>
              <w:spacing w:line="271" w:lineRule="auto"/>
              <w:ind w:left="4820" w:right="-28"/>
              <w:jc w:val="right"/>
              <w:rPr>
                <w:rFonts w:ascii="Arial" w:hAnsi="Arial" w:cs="Arial"/>
              </w:rPr>
            </w:pPr>
          </w:p>
          <w:p w14:paraId="59EDD90A" w14:textId="77777777" w:rsidR="008378D5" w:rsidRPr="00433C3F" w:rsidRDefault="008378D5" w:rsidP="008378D5">
            <w:pPr>
              <w:spacing w:line="271" w:lineRule="auto"/>
              <w:ind w:left="4820" w:right="-28"/>
              <w:jc w:val="right"/>
              <w:rPr>
                <w:rFonts w:ascii="Arial" w:hAnsi="Arial" w:cs="Arial"/>
              </w:rPr>
            </w:pPr>
          </w:p>
          <w:p w14:paraId="14AC3718" w14:textId="77777777" w:rsidR="008378D5" w:rsidRPr="00433C3F" w:rsidRDefault="008378D5" w:rsidP="008378D5">
            <w:pPr>
              <w:spacing w:line="271" w:lineRule="auto"/>
              <w:ind w:left="4820" w:right="-28"/>
              <w:jc w:val="right"/>
              <w:rPr>
                <w:rFonts w:ascii="Arial" w:hAnsi="Arial" w:cs="Arial"/>
              </w:rPr>
            </w:pPr>
          </w:p>
          <w:p w14:paraId="45AF689A" w14:textId="73E2BB20" w:rsidR="008378D5" w:rsidRPr="00433C3F" w:rsidRDefault="008378D5" w:rsidP="008378D5">
            <w:pPr>
              <w:spacing w:line="271" w:lineRule="auto"/>
              <w:ind w:right="-28"/>
              <w:jc w:val="center"/>
              <w:rPr>
                <w:rFonts w:ascii="Arial" w:hAnsi="Arial" w:cs="Arial"/>
                <w:b/>
              </w:rPr>
            </w:pPr>
            <w:r w:rsidRPr="00433C3F">
              <w:rPr>
                <w:rFonts w:ascii="Arial" w:hAnsi="Arial" w:cs="Arial"/>
                <w:b/>
              </w:rPr>
              <w:t>JORGE MATIOTTI NETO</w:t>
            </w:r>
          </w:p>
          <w:p w14:paraId="37B57E21" w14:textId="754CAFB6" w:rsidR="008378D5" w:rsidRPr="00433C3F" w:rsidRDefault="008378D5" w:rsidP="008378D5">
            <w:pPr>
              <w:spacing w:line="271" w:lineRule="auto"/>
              <w:ind w:right="-28"/>
              <w:jc w:val="center"/>
              <w:rPr>
                <w:rFonts w:ascii="Arial" w:hAnsi="Arial" w:cs="Arial"/>
              </w:rPr>
            </w:pPr>
            <w:r w:rsidRPr="00433C3F">
              <w:rPr>
                <w:rFonts w:ascii="Arial" w:hAnsi="Arial" w:cs="Arial"/>
                <w:lang w:val="en-US"/>
              </w:rPr>
              <w:t>OAB/SC - 17.879/</w:t>
            </w:r>
            <w:r w:rsidRPr="00433C3F">
              <w:rPr>
                <w:rFonts w:ascii="Arial" w:hAnsi="Arial" w:cs="Arial"/>
              </w:rPr>
              <w:t>Assessoria Jurídica</w:t>
            </w:r>
          </w:p>
        </w:tc>
      </w:tr>
    </w:tbl>
    <w:p w14:paraId="7D1692D6" w14:textId="77777777" w:rsidR="008378D5" w:rsidRPr="00433C3F" w:rsidRDefault="008378D5" w:rsidP="00B61BC8">
      <w:pPr>
        <w:spacing w:after="0" w:line="259" w:lineRule="auto"/>
        <w:contextualSpacing/>
        <w:jc w:val="both"/>
        <w:rPr>
          <w:lang w:eastAsia="pt-BR"/>
        </w:rPr>
      </w:pPr>
    </w:p>
    <w:sectPr w:rsidR="008378D5" w:rsidRPr="00433C3F" w:rsidSect="00B61B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04" w:right="1134" w:bottom="851" w:left="1418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6543" w14:textId="77777777" w:rsidR="00C3589E" w:rsidRDefault="00C3589E" w:rsidP="00396F35">
      <w:pPr>
        <w:spacing w:after="0" w:line="240" w:lineRule="auto"/>
      </w:pPr>
      <w:r>
        <w:separator/>
      </w:r>
    </w:p>
  </w:endnote>
  <w:endnote w:type="continuationSeparator" w:id="0">
    <w:p w14:paraId="49A21FEB" w14:textId="77777777" w:rsidR="00C3589E" w:rsidRDefault="00C3589E" w:rsidP="003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Sans L">
    <w:altName w:val="Arial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4628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9CB049" w14:textId="77777777" w:rsidR="003944E9" w:rsidRPr="007C263B" w:rsidRDefault="003944E9">
        <w:pPr>
          <w:pStyle w:val="Rodap"/>
          <w:jc w:val="right"/>
          <w:rPr>
            <w:sz w:val="20"/>
            <w:szCs w:val="20"/>
          </w:rPr>
        </w:pPr>
        <w:r w:rsidRPr="007C263B">
          <w:rPr>
            <w:sz w:val="20"/>
            <w:szCs w:val="20"/>
          </w:rPr>
          <w:fldChar w:fldCharType="begin"/>
        </w:r>
        <w:r w:rsidRPr="007C263B">
          <w:rPr>
            <w:sz w:val="20"/>
            <w:szCs w:val="20"/>
          </w:rPr>
          <w:instrText>PAGE   \* MERGEFORMAT</w:instrText>
        </w:r>
        <w:r w:rsidRPr="007C263B">
          <w:rPr>
            <w:sz w:val="20"/>
            <w:szCs w:val="20"/>
          </w:rPr>
          <w:fldChar w:fldCharType="separate"/>
        </w:r>
        <w:r w:rsidR="009A1AD9">
          <w:rPr>
            <w:noProof/>
            <w:sz w:val="20"/>
            <w:szCs w:val="20"/>
          </w:rPr>
          <w:t>9</w:t>
        </w:r>
        <w:r w:rsidRPr="007C263B">
          <w:rPr>
            <w:sz w:val="20"/>
            <w:szCs w:val="20"/>
          </w:rPr>
          <w:fldChar w:fldCharType="end"/>
        </w:r>
      </w:p>
    </w:sdtContent>
  </w:sdt>
  <w:p w14:paraId="6F06FBDB" w14:textId="609914E5" w:rsidR="000748F6" w:rsidRPr="0052615E" w:rsidRDefault="000748F6" w:rsidP="000748F6">
    <w:pPr>
      <w:spacing w:after="0"/>
      <w:jc w:val="center"/>
      <w:rPr>
        <w:sz w:val="16"/>
        <w:szCs w:val="16"/>
      </w:rPr>
    </w:pPr>
    <w:r w:rsidRPr="0052615E">
      <w:rPr>
        <w:sz w:val="16"/>
        <w:szCs w:val="16"/>
      </w:rPr>
      <w:t xml:space="preserve">Rua Jarbas Mendes, 270 Galeria Martini </w:t>
    </w:r>
    <w:r>
      <w:rPr>
        <w:sz w:val="16"/>
        <w:szCs w:val="16"/>
      </w:rPr>
      <w:t>Sala 09</w:t>
    </w:r>
    <w:r w:rsidRPr="0052615E">
      <w:rPr>
        <w:sz w:val="16"/>
        <w:szCs w:val="16"/>
      </w:rPr>
      <w:t>- Bairro Brasília – Fone</w:t>
    </w:r>
    <w:r>
      <w:rPr>
        <w:sz w:val="16"/>
        <w:szCs w:val="16"/>
      </w:rPr>
      <w:t xml:space="preserve"> 49 </w:t>
    </w:r>
    <w:r w:rsidRPr="00536EB8">
      <w:rPr>
        <w:sz w:val="16"/>
        <w:szCs w:val="16"/>
      </w:rPr>
      <w:t>3344-1991</w:t>
    </w:r>
  </w:p>
  <w:p w14:paraId="79F8E243" w14:textId="77777777" w:rsidR="000748F6" w:rsidRPr="0052615E" w:rsidRDefault="000748F6" w:rsidP="000748F6">
    <w:pPr>
      <w:spacing w:after="0"/>
      <w:jc w:val="center"/>
      <w:rPr>
        <w:sz w:val="16"/>
        <w:szCs w:val="16"/>
      </w:rPr>
    </w:pPr>
    <w:r w:rsidRPr="0052615E">
      <w:rPr>
        <w:sz w:val="16"/>
        <w:szCs w:val="16"/>
      </w:rPr>
      <w:t>CEP: 89.990-000 - SÃO LOURENÇO DO OESTE – SANTA CATARINA</w:t>
    </w:r>
  </w:p>
  <w:p w14:paraId="5C0D1F25" w14:textId="00FEDD91" w:rsidR="000748F6" w:rsidRDefault="000748F6" w:rsidP="000748F6">
    <w:pPr>
      <w:spacing w:after="0"/>
      <w:jc w:val="center"/>
    </w:pPr>
    <w:r w:rsidRPr="0052615E">
      <w:rPr>
        <w:sz w:val="16"/>
        <w:szCs w:val="16"/>
      </w:rPr>
      <w:t>CNPJ nº 46.335.839/0001-81 – www.cimam.sc.gov.br</w:t>
    </w:r>
  </w:p>
  <w:p w14:paraId="4994B5CA" w14:textId="7F33E8A1" w:rsidR="003944E9" w:rsidRPr="00AC0817" w:rsidRDefault="003944E9" w:rsidP="000748F6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0940" w14:textId="77777777" w:rsidR="003944E9" w:rsidRDefault="003944E9" w:rsidP="00B8056C">
    <w:pPr>
      <w:spacing w:after="0" w:line="240" w:lineRule="auto"/>
      <w:ind w:right="360"/>
      <w:jc w:val="center"/>
      <w:rPr>
        <w:sz w:val="16"/>
        <w:szCs w:val="16"/>
      </w:rPr>
    </w:pPr>
  </w:p>
  <w:p w14:paraId="6F25AE38" w14:textId="77777777" w:rsidR="003944E9" w:rsidRPr="00ED42B6" w:rsidRDefault="003944E9" w:rsidP="00B8056C">
    <w:pPr>
      <w:spacing w:after="0" w:line="240" w:lineRule="auto"/>
      <w:ind w:right="360"/>
      <w:jc w:val="center"/>
      <w:rPr>
        <w:sz w:val="16"/>
        <w:szCs w:val="16"/>
      </w:rPr>
    </w:pPr>
    <w:r w:rsidRPr="00ED42B6">
      <w:rPr>
        <w:sz w:val="16"/>
        <w:szCs w:val="16"/>
      </w:rPr>
      <w:t>RUA DUQUE DE CAXIAS, 789 – CENTRO - Fone - (49) 3344-8500 – Fax (49) 3344-8560</w:t>
    </w:r>
  </w:p>
  <w:p w14:paraId="13998F9C" w14:textId="77777777" w:rsidR="003944E9" w:rsidRPr="00ED42B6" w:rsidRDefault="003944E9" w:rsidP="00B8056C">
    <w:pPr>
      <w:spacing w:after="0" w:line="240" w:lineRule="auto"/>
      <w:jc w:val="center"/>
      <w:rPr>
        <w:sz w:val="16"/>
        <w:szCs w:val="16"/>
      </w:rPr>
    </w:pPr>
    <w:r w:rsidRPr="00ED42B6">
      <w:rPr>
        <w:sz w:val="16"/>
        <w:szCs w:val="16"/>
      </w:rPr>
      <w:t>89.990-000 - SÃO LOURENÇO DO OESTE – SANTA CATARINA</w:t>
    </w:r>
  </w:p>
  <w:p w14:paraId="0527117E" w14:textId="77777777" w:rsidR="003944E9" w:rsidRPr="00B8056C" w:rsidRDefault="003944E9" w:rsidP="00B8056C">
    <w:pPr>
      <w:pStyle w:val="Rodap"/>
      <w:jc w:val="center"/>
    </w:pPr>
    <w:r w:rsidRPr="00ED42B6">
      <w:rPr>
        <w:sz w:val="16"/>
        <w:szCs w:val="16"/>
      </w:rPr>
      <w:t xml:space="preserve">CNPJ – 83.021.873/0001-08 – </w:t>
    </w:r>
    <w:hyperlink r:id="rId1" w:history="1">
      <w:r w:rsidRPr="00ED42B6">
        <w:rPr>
          <w:rStyle w:val="Hyperlink"/>
          <w:sz w:val="16"/>
          <w:szCs w:val="16"/>
        </w:rPr>
        <w:t>www.saolourenco.sc.gov.br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26EE" w14:textId="77777777" w:rsidR="00C3589E" w:rsidRDefault="00C3589E" w:rsidP="00396F35">
      <w:pPr>
        <w:spacing w:after="0" w:line="240" w:lineRule="auto"/>
      </w:pPr>
      <w:r>
        <w:separator/>
      </w:r>
    </w:p>
  </w:footnote>
  <w:footnote w:type="continuationSeparator" w:id="0">
    <w:p w14:paraId="0FB1B8E7" w14:textId="77777777" w:rsidR="00C3589E" w:rsidRDefault="00C3589E" w:rsidP="0039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3DE8" w14:textId="43A8D98A" w:rsidR="003944E9" w:rsidRPr="00AC0817" w:rsidRDefault="004E5B55" w:rsidP="004E5B55">
    <w:pPr>
      <w:tabs>
        <w:tab w:val="left" w:pos="1696"/>
      </w:tabs>
    </w:pPr>
    <w:r>
      <w:tab/>
    </w:r>
    <w:r>
      <w:rPr>
        <w:noProof/>
        <w:lang w:eastAsia="pt-BR"/>
      </w:rPr>
      <w:drawing>
        <wp:inline distT="0" distB="0" distL="0" distR="0" wp14:anchorId="3FAE4D76" wp14:editId="1CDE88E7">
          <wp:extent cx="5762625" cy="8763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F988" w14:textId="77777777" w:rsidR="003944E9" w:rsidRDefault="003944E9" w:rsidP="00B33184">
    <w:pPr>
      <w:spacing w:after="0" w:line="240" w:lineRule="auto"/>
    </w:pPr>
    <w:r>
      <w:rPr>
        <w:noProof/>
        <w:lang w:eastAsia="pt-BR"/>
      </w:rPr>
      <w:drawing>
        <wp:inline distT="0" distB="0" distL="0" distR="0" wp14:anchorId="54B18C46" wp14:editId="3A5F3046">
          <wp:extent cx="2796983" cy="485775"/>
          <wp:effectExtent l="0" t="0" r="3810" b="0"/>
          <wp:docPr id="11" name="Imagem 11" descr="LOGO NOVA P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OVA PRE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29" cy="4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1" w15:restartNumberingAfterBreak="0">
    <w:nsid w:val="24A05170"/>
    <w:multiLevelType w:val="hybridMultilevel"/>
    <w:tmpl w:val="6E5648D0"/>
    <w:lvl w:ilvl="0" w:tplc="ACCA67CC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5371"/>
    <w:multiLevelType w:val="hybridMultilevel"/>
    <w:tmpl w:val="71EC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23C4"/>
    <w:multiLevelType w:val="hybridMultilevel"/>
    <w:tmpl w:val="D256A7D0"/>
    <w:lvl w:ilvl="0" w:tplc="40AC8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16E11"/>
    <w:multiLevelType w:val="hybridMultilevel"/>
    <w:tmpl w:val="8726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10D02"/>
    <w:multiLevelType w:val="hybridMultilevel"/>
    <w:tmpl w:val="4D7E39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835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0546CC0"/>
    <w:multiLevelType w:val="hybridMultilevel"/>
    <w:tmpl w:val="8A4AC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608"/>
    <w:multiLevelType w:val="hybridMultilevel"/>
    <w:tmpl w:val="DFBE3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347"/>
    <w:multiLevelType w:val="hybridMultilevel"/>
    <w:tmpl w:val="7AA0B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35"/>
    <w:rsid w:val="00037A1C"/>
    <w:rsid w:val="00043573"/>
    <w:rsid w:val="000457B8"/>
    <w:rsid w:val="00045A06"/>
    <w:rsid w:val="000475CE"/>
    <w:rsid w:val="000510D5"/>
    <w:rsid w:val="000510F5"/>
    <w:rsid w:val="0006063D"/>
    <w:rsid w:val="000748F6"/>
    <w:rsid w:val="00074B70"/>
    <w:rsid w:val="00077968"/>
    <w:rsid w:val="000E7C45"/>
    <w:rsid w:val="000F7CF7"/>
    <w:rsid w:val="0010556B"/>
    <w:rsid w:val="00122203"/>
    <w:rsid w:val="00127542"/>
    <w:rsid w:val="001322BF"/>
    <w:rsid w:val="001355BA"/>
    <w:rsid w:val="00142E38"/>
    <w:rsid w:val="00144F88"/>
    <w:rsid w:val="001460E6"/>
    <w:rsid w:val="00146156"/>
    <w:rsid w:val="00150920"/>
    <w:rsid w:val="0016001A"/>
    <w:rsid w:val="00161C0F"/>
    <w:rsid w:val="00174EF6"/>
    <w:rsid w:val="00187354"/>
    <w:rsid w:val="001964D0"/>
    <w:rsid w:val="001A108A"/>
    <w:rsid w:val="001D4140"/>
    <w:rsid w:val="001E0DD9"/>
    <w:rsid w:val="001F02FA"/>
    <w:rsid w:val="002073A0"/>
    <w:rsid w:val="0021151E"/>
    <w:rsid w:val="0022204B"/>
    <w:rsid w:val="0022783E"/>
    <w:rsid w:val="002328BA"/>
    <w:rsid w:val="002335B0"/>
    <w:rsid w:val="00237B5F"/>
    <w:rsid w:val="002547D0"/>
    <w:rsid w:val="0026617B"/>
    <w:rsid w:val="00273E69"/>
    <w:rsid w:val="00284F23"/>
    <w:rsid w:val="00287382"/>
    <w:rsid w:val="002B12D2"/>
    <w:rsid w:val="002C0DF3"/>
    <w:rsid w:val="002C3AA7"/>
    <w:rsid w:val="003016A2"/>
    <w:rsid w:val="00341A95"/>
    <w:rsid w:val="003547C3"/>
    <w:rsid w:val="00361CE9"/>
    <w:rsid w:val="00381C7C"/>
    <w:rsid w:val="00381D8B"/>
    <w:rsid w:val="00391B92"/>
    <w:rsid w:val="003944E9"/>
    <w:rsid w:val="00394E69"/>
    <w:rsid w:val="00396F35"/>
    <w:rsid w:val="003A7698"/>
    <w:rsid w:val="003A787B"/>
    <w:rsid w:val="003D27E3"/>
    <w:rsid w:val="003D4FB3"/>
    <w:rsid w:val="003E016D"/>
    <w:rsid w:val="003F73C4"/>
    <w:rsid w:val="00402A1B"/>
    <w:rsid w:val="004056EC"/>
    <w:rsid w:val="004077AE"/>
    <w:rsid w:val="00410932"/>
    <w:rsid w:val="004232E0"/>
    <w:rsid w:val="0042547F"/>
    <w:rsid w:val="004269C2"/>
    <w:rsid w:val="00432126"/>
    <w:rsid w:val="00433C3F"/>
    <w:rsid w:val="00433DCC"/>
    <w:rsid w:val="0044285D"/>
    <w:rsid w:val="00457D43"/>
    <w:rsid w:val="004642C4"/>
    <w:rsid w:val="00465504"/>
    <w:rsid w:val="004769FC"/>
    <w:rsid w:val="004938D5"/>
    <w:rsid w:val="00496FA3"/>
    <w:rsid w:val="004A270F"/>
    <w:rsid w:val="004C4F2E"/>
    <w:rsid w:val="004E03EB"/>
    <w:rsid w:val="004E0FE8"/>
    <w:rsid w:val="004E368A"/>
    <w:rsid w:val="004E5B55"/>
    <w:rsid w:val="004E779E"/>
    <w:rsid w:val="004F3DF5"/>
    <w:rsid w:val="0050263B"/>
    <w:rsid w:val="00505DC6"/>
    <w:rsid w:val="00506DA4"/>
    <w:rsid w:val="0051734E"/>
    <w:rsid w:val="0052224D"/>
    <w:rsid w:val="005443F7"/>
    <w:rsid w:val="00546E79"/>
    <w:rsid w:val="00557EC4"/>
    <w:rsid w:val="00560365"/>
    <w:rsid w:val="00562520"/>
    <w:rsid w:val="005716C8"/>
    <w:rsid w:val="00575952"/>
    <w:rsid w:val="005A0602"/>
    <w:rsid w:val="005A3883"/>
    <w:rsid w:val="005B4F0A"/>
    <w:rsid w:val="005D162D"/>
    <w:rsid w:val="005F1710"/>
    <w:rsid w:val="0060571C"/>
    <w:rsid w:val="00610642"/>
    <w:rsid w:val="00621E91"/>
    <w:rsid w:val="00623FA8"/>
    <w:rsid w:val="0063083D"/>
    <w:rsid w:val="006335CA"/>
    <w:rsid w:val="006407E9"/>
    <w:rsid w:val="0064762E"/>
    <w:rsid w:val="0065107B"/>
    <w:rsid w:val="006620EA"/>
    <w:rsid w:val="00662BA6"/>
    <w:rsid w:val="00665A3C"/>
    <w:rsid w:val="006918D3"/>
    <w:rsid w:val="00692A32"/>
    <w:rsid w:val="006A154E"/>
    <w:rsid w:val="006A22ED"/>
    <w:rsid w:val="006C165F"/>
    <w:rsid w:val="006C211D"/>
    <w:rsid w:val="006C2C9A"/>
    <w:rsid w:val="006C711A"/>
    <w:rsid w:val="006D3158"/>
    <w:rsid w:val="006D62C2"/>
    <w:rsid w:val="006D7075"/>
    <w:rsid w:val="006E76E8"/>
    <w:rsid w:val="006F2A94"/>
    <w:rsid w:val="006F62E9"/>
    <w:rsid w:val="0070165A"/>
    <w:rsid w:val="007119B2"/>
    <w:rsid w:val="00717716"/>
    <w:rsid w:val="007310BE"/>
    <w:rsid w:val="00771A60"/>
    <w:rsid w:val="00776735"/>
    <w:rsid w:val="007808E8"/>
    <w:rsid w:val="00785896"/>
    <w:rsid w:val="00786C39"/>
    <w:rsid w:val="00794E65"/>
    <w:rsid w:val="007A3B13"/>
    <w:rsid w:val="007C060C"/>
    <w:rsid w:val="007C263B"/>
    <w:rsid w:val="007D04E6"/>
    <w:rsid w:val="007E6438"/>
    <w:rsid w:val="00811EFC"/>
    <w:rsid w:val="008134BA"/>
    <w:rsid w:val="00814091"/>
    <w:rsid w:val="008238B5"/>
    <w:rsid w:val="00824005"/>
    <w:rsid w:val="008272A7"/>
    <w:rsid w:val="00827733"/>
    <w:rsid w:val="0083054A"/>
    <w:rsid w:val="008375FD"/>
    <w:rsid w:val="008378D5"/>
    <w:rsid w:val="00841E2A"/>
    <w:rsid w:val="008507B7"/>
    <w:rsid w:val="0086372B"/>
    <w:rsid w:val="00870F70"/>
    <w:rsid w:val="00874FF6"/>
    <w:rsid w:val="00894179"/>
    <w:rsid w:val="00894622"/>
    <w:rsid w:val="008A547A"/>
    <w:rsid w:val="008B5496"/>
    <w:rsid w:val="008B6E7F"/>
    <w:rsid w:val="008D33DF"/>
    <w:rsid w:val="009006B1"/>
    <w:rsid w:val="009054A7"/>
    <w:rsid w:val="00905F83"/>
    <w:rsid w:val="0091769C"/>
    <w:rsid w:val="00926BBD"/>
    <w:rsid w:val="00937712"/>
    <w:rsid w:val="00947404"/>
    <w:rsid w:val="00947FC9"/>
    <w:rsid w:val="00973BBA"/>
    <w:rsid w:val="00977235"/>
    <w:rsid w:val="00977C40"/>
    <w:rsid w:val="00983176"/>
    <w:rsid w:val="00984865"/>
    <w:rsid w:val="009A1AD9"/>
    <w:rsid w:val="009A5F10"/>
    <w:rsid w:val="009C38BD"/>
    <w:rsid w:val="009E0880"/>
    <w:rsid w:val="009E749E"/>
    <w:rsid w:val="009F19B7"/>
    <w:rsid w:val="009F3D94"/>
    <w:rsid w:val="00A2427E"/>
    <w:rsid w:val="00A31D7D"/>
    <w:rsid w:val="00A4047E"/>
    <w:rsid w:val="00A41B31"/>
    <w:rsid w:val="00A42ED1"/>
    <w:rsid w:val="00A503BC"/>
    <w:rsid w:val="00A573D1"/>
    <w:rsid w:val="00A60E6A"/>
    <w:rsid w:val="00A618D4"/>
    <w:rsid w:val="00A627DD"/>
    <w:rsid w:val="00A810A9"/>
    <w:rsid w:val="00A84203"/>
    <w:rsid w:val="00A95054"/>
    <w:rsid w:val="00AC0817"/>
    <w:rsid w:val="00AC4644"/>
    <w:rsid w:val="00AD24B1"/>
    <w:rsid w:val="00AD5746"/>
    <w:rsid w:val="00AD5D63"/>
    <w:rsid w:val="00AD620A"/>
    <w:rsid w:val="00B07F0A"/>
    <w:rsid w:val="00B32769"/>
    <w:rsid w:val="00B33184"/>
    <w:rsid w:val="00B33CE6"/>
    <w:rsid w:val="00B60AEC"/>
    <w:rsid w:val="00B61BC8"/>
    <w:rsid w:val="00B63A19"/>
    <w:rsid w:val="00B64F08"/>
    <w:rsid w:val="00B8056C"/>
    <w:rsid w:val="00B82148"/>
    <w:rsid w:val="00B85D43"/>
    <w:rsid w:val="00BC36C3"/>
    <w:rsid w:val="00BC7E3E"/>
    <w:rsid w:val="00BD455E"/>
    <w:rsid w:val="00BD5342"/>
    <w:rsid w:val="00BD5F34"/>
    <w:rsid w:val="00BE0D23"/>
    <w:rsid w:val="00BE2991"/>
    <w:rsid w:val="00BE2BFE"/>
    <w:rsid w:val="00BE5C79"/>
    <w:rsid w:val="00BF61B8"/>
    <w:rsid w:val="00C025BD"/>
    <w:rsid w:val="00C127EE"/>
    <w:rsid w:val="00C21A56"/>
    <w:rsid w:val="00C3589E"/>
    <w:rsid w:val="00C436E5"/>
    <w:rsid w:val="00C608D9"/>
    <w:rsid w:val="00C64E8C"/>
    <w:rsid w:val="00C75206"/>
    <w:rsid w:val="00C80237"/>
    <w:rsid w:val="00C8071D"/>
    <w:rsid w:val="00C8553C"/>
    <w:rsid w:val="00C87D72"/>
    <w:rsid w:val="00CA4995"/>
    <w:rsid w:val="00CA5E9B"/>
    <w:rsid w:val="00CB0121"/>
    <w:rsid w:val="00CB3DB5"/>
    <w:rsid w:val="00CD5EC9"/>
    <w:rsid w:val="00CE25DC"/>
    <w:rsid w:val="00CF35BF"/>
    <w:rsid w:val="00CF4695"/>
    <w:rsid w:val="00D30A0E"/>
    <w:rsid w:val="00D5245B"/>
    <w:rsid w:val="00D55A28"/>
    <w:rsid w:val="00D56353"/>
    <w:rsid w:val="00D66140"/>
    <w:rsid w:val="00D70643"/>
    <w:rsid w:val="00D739E6"/>
    <w:rsid w:val="00D82230"/>
    <w:rsid w:val="00D86635"/>
    <w:rsid w:val="00D92BB3"/>
    <w:rsid w:val="00D942F6"/>
    <w:rsid w:val="00DA48A7"/>
    <w:rsid w:val="00DC08F7"/>
    <w:rsid w:val="00DC7309"/>
    <w:rsid w:val="00DD7184"/>
    <w:rsid w:val="00DE01EA"/>
    <w:rsid w:val="00DE686D"/>
    <w:rsid w:val="00DF4B0D"/>
    <w:rsid w:val="00E05012"/>
    <w:rsid w:val="00E1238A"/>
    <w:rsid w:val="00E14EA1"/>
    <w:rsid w:val="00E324CF"/>
    <w:rsid w:val="00E3418D"/>
    <w:rsid w:val="00E506FB"/>
    <w:rsid w:val="00E51B7B"/>
    <w:rsid w:val="00E80CF7"/>
    <w:rsid w:val="00E954D1"/>
    <w:rsid w:val="00EA3925"/>
    <w:rsid w:val="00EA5830"/>
    <w:rsid w:val="00EB07D2"/>
    <w:rsid w:val="00EB6375"/>
    <w:rsid w:val="00EE3829"/>
    <w:rsid w:val="00EE421D"/>
    <w:rsid w:val="00EE491F"/>
    <w:rsid w:val="00EF53FC"/>
    <w:rsid w:val="00F10D03"/>
    <w:rsid w:val="00F232B9"/>
    <w:rsid w:val="00F35694"/>
    <w:rsid w:val="00F35E6D"/>
    <w:rsid w:val="00F37E7B"/>
    <w:rsid w:val="00F60267"/>
    <w:rsid w:val="00F76A6E"/>
    <w:rsid w:val="00F86D56"/>
    <w:rsid w:val="00FB402B"/>
    <w:rsid w:val="00FB6D75"/>
    <w:rsid w:val="00FD0475"/>
    <w:rsid w:val="00FD6A94"/>
    <w:rsid w:val="00FD7A46"/>
    <w:rsid w:val="00FE0AFD"/>
    <w:rsid w:val="00FE392E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8336C"/>
  <w15:docId w15:val="{E151B027-216B-45E6-A86B-445252B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D62C2"/>
    <w:pPr>
      <w:keepNext/>
      <w:spacing w:after="0" w:line="240" w:lineRule="auto"/>
      <w:outlineLvl w:val="0"/>
    </w:pPr>
    <w:rPr>
      <w:rFonts w:ascii="Times New Roman" w:hAnsi="Times New Roman" w:cs="Times New Roman"/>
      <w:b/>
      <w:smallCaps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2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2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2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62B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6D62C2"/>
    <w:pPr>
      <w:keepNext/>
      <w:keepLines/>
      <w:spacing w:before="200" w:after="0" w:line="240" w:lineRule="auto"/>
      <w:outlineLvl w:val="7"/>
    </w:pPr>
    <w:rPr>
      <w:rFonts w:ascii="Cambria" w:hAnsi="Cambria" w:cs="Times New Roman"/>
      <w:bCs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6D62C2"/>
    <w:pPr>
      <w:keepNext/>
      <w:keepLines/>
      <w:spacing w:before="200" w:after="0" w:line="240" w:lineRule="auto"/>
      <w:outlineLvl w:val="8"/>
    </w:pPr>
    <w:rPr>
      <w:rFonts w:ascii="Cambria" w:hAnsi="Cambria" w:cs="Times New Roman"/>
      <w:bCs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35"/>
  </w:style>
  <w:style w:type="paragraph" w:styleId="Rodap">
    <w:name w:val="footer"/>
    <w:basedOn w:val="Normal"/>
    <w:link w:val="RodapChar"/>
    <w:uiPriority w:val="99"/>
    <w:unhideWhenUsed/>
    <w:rsid w:val="0039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35"/>
  </w:style>
  <w:style w:type="paragraph" w:styleId="SemEspaamento">
    <w:name w:val="No Spacing"/>
    <w:uiPriority w:val="1"/>
    <w:qFormat/>
    <w:rsid w:val="00396F35"/>
    <w:pPr>
      <w:spacing w:after="0" w:line="240" w:lineRule="auto"/>
    </w:pPr>
    <w:rPr>
      <w:rFonts w:ascii="Times New Roman" w:hAnsi="Times New Roman" w:cs="Times New Roman"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3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6F35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232E0"/>
    <w:pPr>
      <w:spacing w:after="0" w:line="240" w:lineRule="auto"/>
    </w:pPr>
    <w:rPr>
      <w:rFonts w:ascii="Courier New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32E0"/>
    <w:rPr>
      <w:rFonts w:ascii="Courier New" w:hAnsi="Courier New" w:cs="Times New Roman"/>
      <w:sz w:val="20"/>
      <w:szCs w:val="20"/>
      <w:lang w:eastAsia="pt-BR"/>
    </w:rPr>
  </w:style>
  <w:style w:type="paragraph" w:customStyle="1" w:styleId="Padro">
    <w:name w:val="Padrão"/>
    <w:rsid w:val="004232E0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lang w:eastAsia="pt-BR"/>
    </w:rPr>
  </w:style>
  <w:style w:type="paragraph" w:customStyle="1" w:styleId="PADRAO">
    <w:name w:val="PADRAO"/>
    <w:basedOn w:val="Normal"/>
    <w:rsid w:val="004232E0"/>
    <w:pPr>
      <w:spacing w:after="0" w:line="240" w:lineRule="auto"/>
      <w:jc w:val="both"/>
    </w:pPr>
    <w:rPr>
      <w:rFonts w:ascii="Tms Rmn" w:hAnsi="Tms Rm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232E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32E0"/>
    <w:rPr>
      <w:rFonts w:ascii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4232E0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232E0"/>
    <w:pPr>
      <w:spacing w:after="120"/>
      <w:ind w:left="283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232E0"/>
    <w:rPr>
      <w:bCs/>
    </w:rPr>
  </w:style>
  <w:style w:type="paragraph" w:styleId="Corpodetexto">
    <w:name w:val="Body Text"/>
    <w:basedOn w:val="Normal"/>
    <w:link w:val="CorpodetextoChar"/>
    <w:rsid w:val="004232E0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32E0"/>
    <w:rPr>
      <w:rFonts w:ascii="Times New Roman" w:eastAsia="SimSun" w:hAnsi="Times New Roman" w:cs="Times New Roman"/>
      <w:sz w:val="20"/>
      <w:szCs w:val="20"/>
      <w:lang w:eastAsia="pt-BR"/>
    </w:rPr>
  </w:style>
  <w:style w:type="paragraph" w:customStyle="1" w:styleId="Textosimples">
    <w:name w:val="Texto simples"/>
    <w:basedOn w:val="Normal"/>
    <w:rsid w:val="004232E0"/>
    <w:pPr>
      <w:widowControl w:val="0"/>
      <w:suppressAutoHyphens/>
      <w:spacing w:after="0" w:line="240" w:lineRule="auto"/>
    </w:pPr>
    <w:rPr>
      <w:rFonts w:ascii="Courier New" w:eastAsia="Nimbus Sans L" w:hAnsi="Courier New" w:cs="Times New Roman"/>
      <w:sz w:val="20"/>
      <w:szCs w:val="20"/>
      <w:lang w:val="en-US" w:eastAsia="pt-BR"/>
    </w:rPr>
  </w:style>
  <w:style w:type="paragraph" w:customStyle="1" w:styleId="Recuodecorpodetexto21">
    <w:name w:val="Recuo de corpo de texto 21"/>
    <w:basedOn w:val="Normal"/>
    <w:rsid w:val="004232E0"/>
    <w:pPr>
      <w:widowControl w:val="0"/>
      <w:suppressAutoHyphens/>
      <w:spacing w:after="0" w:line="240" w:lineRule="auto"/>
      <w:ind w:firstLine="1134"/>
      <w:jc w:val="both"/>
    </w:pPr>
    <w:rPr>
      <w:rFonts w:ascii="Nimbus Roman No9 L" w:eastAsia="Nimbus Sans L" w:hAnsi="Nimbus Roman No9 L" w:cs="Times New Roman"/>
      <w:sz w:val="20"/>
      <w:szCs w:val="20"/>
      <w:lang w:val="en-US" w:eastAsia="pt-BR"/>
    </w:rPr>
  </w:style>
  <w:style w:type="character" w:customStyle="1" w:styleId="st1">
    <w:name w:val="st1"/>
    <w:rsid w:val="004232E0"/>
  </w:style>
  <w:style w:type="paragraph" w:customStyle="1" w:styleId="Default">
    <w:name w:val="Default"/>
    <w:rsid w:val="004232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</w:rPr>
  </w:style>
  <w:style w:type="table" w:styleId="Tabelacomgrade">
    <w:name w:val="Table Grid"/>
    <w:basedOn w:val="Tabelanormal"/>
    <w:uiPriority w:val="59"/>
    <w:rsid w:val="004232E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6D62C2"/>
    <w:rPr>
      <w:rFonts w:ascii="Times New Roman" w:hAnsi="Times New Roman" w:cs="Times New Roman"/>
      <w:b/>
      <w:smallCaps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6D62C2"/>
    <w:rPr>
      <w:rFonts w:ascii="Cambria" w:hAnsi="Cambria" w:cs="Times New Roman"/>
      <w:bCs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6D62C2"/>
    <w:rPr>
      <w:rFonts w:ascii="Cambria" w:hAnsi="Cambria" w:cs="Times New Roman"/>
      <w:bCs/>
      <w:i/>
      <w:iCs/>
      <w:color w:val="40404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62C2"/>
    <w:pPr>
      <w:spacing w:before="100" w:beforeAutospacing="1" w:after="100" w:afterAutospacing="1" w:line="240" w:lineRule="auto"/>
    </w:pPr>
    <w:rPr>
      <w:rFonts w:ascii="Verdana" w:hAnsi="Verdana" w:cs="Times New Roman"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D62C2"/>
    <w:pPr>
      <w:spacing w:after="120" w:line="480" w:lineRule="auto"/>
    </w:pPr>
    <w:rPr>
      <w:rFonts w:ascii="Times New Roman" w:hAnsi="Times New Roman" w:cs="Times New Roman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D62C2"/>
    <w:rPr>
      <w:rFonts w:ascii="Times New Roman" w:hAnsi="Times New Roman" w:cs="Times New Roman"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107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107B"/>
  </w:style>
  <w:style w:type="character" w:customStyle="1" w:styleId="Ttulo2Char">
    <w:name w:val="Título 2 Char"/>
    <w:basedOn w:val="Fontepargpadro"/>
    <w:link w:val="Ttulo2"/>
    <w:uiPriority w:val="9"/>
    <w:semiHidden/>
    <w:rsid w:val="0066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662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2B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662B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rsid w:val="00662BA6"/>
    <w:pPr>
      <w:spacing w:after="120" w:line="240" w:lineRule="auto"/>
    </w:pPr>
    <w:rPr>
      <w:rFonts w:ascii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62BA6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662BA6"/>
    <w:pPr>
      <w:spacing w:after="0" w:line="240" w:lineRule="auto"/>
    </w:pPr>
    <w:rPr>
      <w:rFonts w:eastAsia="Arial" w:cs="Times New Roman"/>
      <w:noProof/>
      <w:szCs w:val="20"/>
      <w:lang w:val="en-US"/>
    </w:rPr>
  </w:style>
  <w:style w:type="paragraph" w:customStyle="1" w:styleId="Estilo1">
    <w:name w:val="Estilo1"/>
    <w:basedOn w:val="Normal"/>
    <w:rsid w:val="004A270F"/>
    <w:pPr>
      <w:spacing w:after="120" w:line="360" w:lineRule="auto"/>
      <w:ind w:left="567"/>
      <w:jc w:val="both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4A270F"/>
    <w:pPr>
      <w:widowControl w:val="0"/>
      <w:suppressAutoHyphens/>
      <w:spacing w:after="0" w:line="240" w:lineRule="auto"/>
      <w:jc w:val="both"/>
    </w:pPr>
    <w:rPr>
      <w:rFonts w:ascii="Nimbus Roman No9 L" w:eastAsia="Nimbus Sans L" w:hAnsi="Nimbus Roman No9 L" w:cs="Times New Roman"/>
      <w:color w:val="FF0000"/>
      <w:szCs w:val="20"/>
      <w:lang w:val="en-US" w:eastAsia="pt-BR"/>
    </w:rPr>
  </w:style>
  <w:style w:type="character" w:styleId="Forte">
    <w:name w:val="Strong"/>
    <w:basedOn w:val="Fontepargpadro"/>
    <w:uiPriority w:val="22"/>
    <w:qFormat/>
    <w:rsid w:val="004077AE"/>
    <w:rPr>
      <w:b/>
      <w:bCs/>
    </w:rPr>
  </w:style>
  <w:style w:type="paragraph" w:customStyle="1" w:styleId="corpodotexto">
    <w:name w:val="corpo do texto"/>
    <w:basedOn w:val="Normal"/>
    <w:rsid w:val="001A108A"/>
    <w:pPr>
      <w:widowControl w:val="0"/>
      <w:spacing w:before="40" w:after="40" w:line="240" w:lineRule="auto"/>
      <w:ind w:firstLine="284"/>
      <w:jc w:val="both"/>
    </w:pPr>
    <w:rPr>
      <w:rFonts w:ascii="Times New Roman" w:hAnsi="Times New Roman" w:cs="Times New Roman"/>
      <w:color w:val="000000"/>
      <w:sz w:val="18"/>
      <w:szCs w:val="20"/>
      <w:lang w:eastAsia="pt-BR"/>
    </w:rPr>
  </w:style>
  <w:style w:type="paragraph" w:customStyle="1" w:styleId="western">
    <w:name w:val="western"/>
    <w:basedOn w:val="Normal"/>
    <w:rsid w:val="006335CA"/>
    <w:pPr>
      <w:spacing w:before="100" w:beforeAutospacing="1" w:after="0" w:line="240" w:lineRule="auto"/>
    </w:pPr>
    <w:rPr>
      <w:rFonts w:ascii="Times New Roman" w:hAnsi="Times New Roman" w:cs="Times New Roman"/>
      <w:color w:val="000000" w:themeColor="text1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5F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F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F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lourenco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7314.EEA146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8D2E0A1-5A30-4E60-8D61-19A46326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3332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Carolini Pereira</dc:creator>
  <cp:lastModifiedBy>Usuario</cp:lastModifiedBy>
  <cp:revision>12</cp:revision>
  <cp:lastPrinted>2023-10-04T18:18:00Z</cp:lastPrinted>
  <dcterms:created xsi:type="dcterms:W3CDTF">2023-09-27T16:54:00Z</dcterms:created>
  <dcterms:modified xsi:type="dcterms:W3CDTF">2023-10-04T18:19:00Z</dcterms:modified>
</cp:coreProperties>
</file>